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735E" w:rsidRPr="00214A0B" w:rsidRDefault="00214A0B" w:rsidP="00214A0B">
      <w:pPr>
        <w:jc w:val="center"/>
        <w:rPr>
          <w:b/>
          <w:sz w:val="32"/>
          <w:szCs w:val="32"/>
        </w:rPr>
      </w:pPr>
      <w:r w:rsidRPr="00214A0B">
        <w:rPr>
          <w:b/>
          <w:sz w:val="32"/>
          <w:szCs w:val="32"/>
        </w:rPr>
        <w:t>TRADUCCION EN LENGUA NÁHUATL</w:t>
      </w:r>
      <w:bookmarkStart w:id="0" w:name="_GoBack"/>
      <w:bookmarkEnd w:id="0"/>
    </w:p>
    <w:p w:rsidR="0051393E" w:rsidRDefault="0051393E">
      <w:pPr>
        <w:rPr>
          <w:rFonts w:ascii="Arial" w:hAnsi="Arial" w:cs="Arial"/>
          <w:b/>
          <w:sz w:val="24"/>
          <w:szCs w:val="24"/>
        </w:rPr>
      </w:pPr>
    </w:p>
    <w:p w:rsidR="00ED3029" w:rsidRPr="00A01343" w:rsidRDefault="00ED3029" w:rsidP="00A01343">
      <w:pPr>
        <w:jc w:val="both"/>
        <w:rPr>
          <w:rFonts w:ascii="Arial" w:hAnsi="Arial" w:cs="Arial"/>
          <w:b/>
          <w:sz w:val="24"/>
          <w:szCs w:val="24"/>
        </w:rPr>
      </w:pPr>
      <w:r w:rsidRPr="00A01343">
        <w:rPr>
          <w:rFonts w:ascii="Arial" w:hAnsi="Arial" w:cs="Arial"/>
          <w:b/>
          <w:sz w:val="24"/>
          <w:szCs w:val="24"/>
        </w:rPr>
        <w:t>GUÍA DE ACCESO A LA INFORMACIÓN Y PROTECCION DE DATOS PERSONALES PARA SOLICITANTES EN EL PODER JUDICIAL DE LA CIUDAD DE  MÉXICO</w:t>
      </w:r>
    </w:p>
    <w:p w:rsidR="00E57F79" w:rsidRPr="00A01343" w:rsidRDefault="00E57F79" w:rsidP="00A01343">
      <w:pPr>
        <w:tabs>
          <w:tab w:val="left" w:pos="2685"/>
        </w:tabs>
        <w:spacing w:after="200" w:line="276" w:lineRule="auto"/>
        <w:jc w:val="both"/>
        <w:rPr>
          <w:rFonts w:ascii="Arial" w:eastAsiaTheme="minorEastAsia" w:hAnsi="Arial" w:cs="Arial"/>
          <w:b/>
          <w:sz w:val="24"/>
          <w:szCs w:val="24"/>
          <w:lang w:val="es" w:eastAsia="es-MX"/>
        </w:rPr>
      </w:pPr>
      <w:r w:rsidRPr="00A01343">
        <w:rPr>
          <w:rFonts w:ascii="Arial" w:eastAsiaTheme="minorEastAsia" w:hAnsi="Arial" w:cs="Arial"/>
          <w:b/>
          <w:sz w:val="24"/>
          <w:szCs w:val="24"/>
          <w:lang w:val="es" w:eastAsia="es-MX"/>
        </w:rPr>
        <w:t>NIKALIS KUALI TEIN TANAUATIL UAN TAPALEULIS YIN  MATAJTANILIS YIN UEYI TEKIT ITECH NE UEYI ALTEPEC MEXKO</w:t>
      </w:r>
    </w:p>
    <w:p w:rsidR="00ED3029" w:rsidRPr="00A01343" w:rsidRDefault="00ED3029" w:rsidP="00A01343">
      <w:pPr>
        <w:jc w:val="both"/>
        <w:rPr>
          <w:rFonts w:ascii="Arial" w:eastAsia="Times New Roman" w:hAnsi="Arial" w:cs="Arial"/>
          <w:b/>
          <w:sz w:val="24"/>
          <w:szCs w:val="24"/>
          <w:lang w:eastAsia="es-ES"/>
        </w:rPr>
      </w:pPr>
      <w:r w:rsidRPr="00A01343">
        <w:rPr>
          <w:rFonts w:ascii="Arial" w:eastAsia="Times New Roman" w:hAnsi="Arial" w:cs="Arial"/>
          <w:b/>
          <w:sz w:val="24"/>
          <w:szCs w:val="24"/>
          <w:lang w:eastAsia="es-ES"/>
        </w:rPr>
        <w:t xml:space="preserve">TEMA I. EJERCICIO DEL DERECHO  DE ACCESO A LA INFORMACIÓN </w:t>
      </w:r>
    </w:p>
    <w:p w:rsidR="00E57F79" w:rsidRPr="00A01343" w:rsidRDefault="00E57F79" w:rsidP="00A01343">
      <w:pPr>
        <w:tabs>
          <w:tab w:val="left" w:pos="2685"/>
        </w:tabs>
        <w:spacing w:after="200" w:line="276" w:lineRule="auto"/>
        <w:jc w:val="both"/>
        <w:rPr>
          <w:rFonts w:ascii="Arial" w:eastAsiaTheme="minorEastAsia" w:hAnsi="Arial" w:cs="Arial"/>
          <w:b/>
          <w:sz w:val="24"/>
          <w:szCs w:val="24"/>
          <w:lang w:val="es" w:eastAsia="es-MX"/>
        </w:rPr>
      </w:pPr>
      <w:r w:rsidRPr="00A01343">
        <w:rPr>
          <w:rFonts w:ascii="Arial" w:eastAsiaTheme="minorEastAsia" w:hAnsi="Arial" w:cs="Arial"/>
          <w:b/>
          <w:sz w:val="24"/>
          <w:szCs w:val="24"/>
          <w:lang w:val="es" w:eastAsia="es-MX"/>
        </w:rPr>
        <w:t>TAMALIL SE.NEMILIS TEIN MO NEKI YIN TAIXMATILIS TEIN TANAUATIL</w:t>
      </w:r>
    </w:p>
    <w:p w:rsidR="00E57F79" w:rsidRPr="00A01343" w:rsidRDefault="00E57F79" w:rsidP="00A01343">
      <w:pPr>
        <w:jc w:val="both"/>
        <w:rPr>
          <w:rFonts w:ascii="Arial" w:eastAsia="Times New Roman" w:hAnsi="Arial" w:cs="Arial"/>
          <w:sz w:val="24"/>
          <w:szCs w:val="24"/>
          <w:lang w:eastAsia="es-ES"/>
        </w:rPr>
      </w:pPr>
    </w:p>
    <w:p w:rsidR="00ED3029" w:rsidRPr="00A01343" w:rsidRDefault="00ED3029" w:rsidP="00A01343">
      <w:pPr>
        <w:jc w:val="both"/>
        <w:rPr>
          <w:rFonts w:ascii="Arial" w:eastAsia="Times New Roman" w:hAnsi="Arial" w:cs="Arial"/>
          <w:b/>
          <w:sz w:val="24"/>
          <w:szCs w:val="24"/>
          <w:lang w:eastAsia="es-ES"/>
        </w:rPr>
      </w:pPr>
      <w:r w:rsidRPr="00A01343">
        <w:rPr>
          <w:rFonts w:ascii="Arial" w:eastAsia="Times New Roman" w:hAnsi="Arial" w:cs="Arial"/>
          <w:b/>
          <w:sz w:val="24"/>
          <w:szCs w:val="24"/>
          <w:lang w:eastAsia="es-ES"/>
        </w:rPr>
        <w:t>PRESENTACIÓN</w:t>
      </w:r>
    </w:p>
    <w:p w:rsidR="00E57F79" w:rsidRPr="00A01343" w:rsidRDefault="00E57F79" w:rsidP="00A01343">
      <w:pPr>
        <w:tabs>
          <w:tab w:val="left" w:pos="2685"/>
        </w:tabs>
        <w:spacing w:after="200" w:line="276" w:lineRule="auto"/>
        <w:jc w:val="both"/>
        <w:rPr>
          <w:rFonts w:ascii="Arial" w:eastAsiaTheme="minorEastAsia" w:hAnsi="Arial" w:cs="Arial"/>
          <w:sz w:val="24"/>
          <w:szCs w:val="24"/>
          <w:lang w:val="es" w:eastAsia="es-MX"/>
        </w:rPr>
      </w:pPr>
      <w:r w:rsidRPr="00A01343">
        <w:rPr>
          <w:rFonts w:ascii="Arial" w:eastAsiaTheme="minorEastAsia" w:hAnsi="Arial" w:cs="Arial"/>
          <w:sz w:val="24"/>
          <w:szCs w:val="24"/>
          <w:lang w:val="es" w:eastAsia="es-MX"/>
        </w:rPr>
        <w:t>TAIXNEXTIL</w:t>
      </w:r>
    </w:p>
    <w:p w:rsidR="00ED3029" w:rsidRPr="00A01343" w:rsidRDefault="00ED3029" w:rsidP="00A01343">
      <w:pPr>
        <w:jc w:val="both"/>
        <w:rPr>
          <w:rFonts w:ascii="Arial" w:eastAsia="Times New Roman" w:hAnsi="Arial" w:cs="Arial"/>
          <w:sz w:val="24"/>
          <w:szCs w:val="24"/>
          <w:lang w:eastAsia="es-ES"/>
        </w:rPr>
      </w:pPr>
      <w:r w:rsidRPr="00A01343">
        <w:rPr>
          <w:rFonts w:ascii="Arial" w:eastAsia="Times New Roman" w:hAnsi="Arial" w:cs="Arial"/>
          <w:sz w:val="24"/>
          <w:szCs w:val="24"/>
          <w:lang w:eastAsia="es-ES"/>
        </w:rPr>
        <w:t>Con la finalidad de fortalecer la cultura del acceso a la información que se establece con el ejercicio del Derecho de Acceso a la Información entre los habitantes del país, en el artículo 6° de la Constitución Política de los Estados Unidos Mexicanos, es que se elabora la presente “Guía de Acceso a la Información y Protección de Datos Personales para Solicitantes en el Poder Judicial de la Ciudad de  México”, en la cual se detallan los procedimientos, los conceptos y algunos datos relevantes que pueden ser de utilidad para los solicitantes al momento de exigir este derecho.</w:t>
      </w:r>
    </w:p>
    <w:p w:rsidR="00E57F79" w:rsidRPr="00A01343" w:rsidRDefault="00E57F79" w:rsidP="00A01343">
      <w:pPr>
        <w:tabs>
          <w:tab w:val="left" w:pos="2685"/>
        </w:tabs>
        <w:spacing w:after="200" w:line="276" w:lineRule="auto"/>
        <w:jc w:val="both"/>
        <w:rPr>
          <w:rFonts w:ascii="Arial" w:eastAsiaTheme="minorEastAsia" w:hAnsi="Arial" w:cs="Arial"/>
          <w:sz w:val="24"/>
          <w:szCs w:val="24"/>
          <w:lang w:val="es" w:eastAsia="es-MX"/>
        </w:rPr>
      </w:pPr>
    </w:p>
    <w:p w:rsidR="00E57F79" w:rsidRPr="00A01343" w:rsidRDefault="00E57F79" w:rsidP="00A01343">
      <w:pPr>
        <w:tabs>
          <w:tab w:val="left" w:pos="2685"/>
        </w:tabs>
        <w:spacing w:after="200" w:line="276" w:lineRule="auto"/>
        <w:jc w:val="both"/>
        <w:rPr>
          <w:rFonts w:ascii="Arial" w:eastAsiaTheme="minorEastAsia" w:hAnsi="Arial" w:cs="Arial"/>
          <w:sz w:val="24"/>
          <w:szCs w:val="24"/>
          <w:lang w:val="es" w:eastAsia="es-MX"/>
        </w:rPr>
      </w:pPr>
      <w:r w:rsidRPr="00A01343">
        <w:rPr>
          <w:rFonts w:ascii="Arial" w:eastAsiaTheme="minorEastAsia" w:hAnsi="Arial" w:cs="Arial"/>
          <w:sz w:val="24"/>
          <w:szCs w:val="24"/>
          <w:lang w:val="es" w:eastAsia="es-MX"/>
        </w:rPr>
        <w:t>Ika kuali se kiyolchikauas in nemachtil tein tanawatil tein kinextia in nemilis ika tokalyetouanij yin to mexko</w:t>
      </w:r>
      <w:proofErr w:type="gramStart"/>
      <w:r w:rsidRPr="00A01343">
        <w:rPr>
          <w:rFonts w:ascii="Arial" w:eastAsiaTheme="minorEastAsia" w:hAnsi="Arial" w:cs="Arial"/>
          <w:sz w:val="24"/>
          <w:szCs w:val="24"/>
          <w:lang w:val="es" w:eastAsia="es-MX"/>
        </w:rPr>
        <w:t>,itech</w:t>
      </w:r>
      <w:proofErr w:type="gramEnd"/>
      <w:r w:rsidRPr="00A01343">
        <w:rPr>
          <w:rFonts w:ascii="Arial" w:eastAsiaTheme="minorEastAsia" w:hAnsi="Arial" w:cs="Arial"/>
          <w:sz w:val="24"/>
          <w:szCs w:val="24"/>
          <w:lang w:val="es" w:eastAsia="es-MX"/>
        </w:rPr>
        <w:t xml:space="preserve"> tanawuatil chikuasen itech in amat tajakuilol yin altepemej mexkokayomej ika mochiwa nejin tanawuatil uan tapalewilis yin matajtanilis yin weyi tekit ne weyi altepet mexko itech ijkuiloujtok in sentokalis, taixmatilis wan nochi toni moneki tein kaultias kikuiskej yin matajtanilis i jkuak tajtaniskej nejin yek tapaleuil.</w:t>
      </w:r>
    </w:p>
    <w:p w:rsidR="00E57F79" w:rsidRPr="00A01343" w:rsidRDefault="00E57F79" w:rsidP="00A01343">
      <w:pPr>
        <w:jc w:val="both"/>
        <w:rPr>
          <w:rFonts w:ascii="Arial" w:eastAsia="Times New Roman" w:hAnsi="Arial" w:cs="Arial"/>
          <w:sz w:val="24"/>
          <w:szCs w:val="24"/>
          <w:lang w:eastAsia="es-ES"/>
        </w:rPr>
      </w:pPr>
    </w:p>
    <w:p w:rsidR="00ED3029" w:rsidRPr="00A01343" w:rsidRDefault="00ED3029" w:rsidP="00A01343">
      <w:pPr>
        <w:jc w:val="both"/>
        <w:rPr>
          <w:rFonts w:ascii="Arial" w:eastAsia="Times New Roman" w:hAnsi="Arial" w:cs="Arial"/>
          <w:sz w:val="24"/>
          <w:szCs w:val="24"/>
          <w:lang w:eastAsia="es-ES"/>
        </w:rPr>
      </w:pPr>
    </w:p>
    <w:p w:rsidR="00ED3029" w:rsidRPr="00A01343" w:rsidRDefault="00ED3029" w:rsidP="00A01343">
      <w:pPr>
        <w:jc w:val="both"/>
        <w:rPr>
          <w:rFonts w:ascii="Arial" w:eastAsia="Times New Roman" w:hAnsi="Arial" w:cs="Arial"/>
          <w:sz w:val="24"/>
          <w:szCs w:val="24"/>
          <w:lang w:eastAsia="es-ES"/>
        </w:rPr>
      </w:pPr>
      <w:r w:rsidRPr="00A01343">
        <w:rPr>
          <w:rFonts w:ascii="Arial" w:eastAsia="Times New Roman" w:hAnsi="Arial" w:cs="Arial"/>
          <w:sz w:val="24"/>
          <w:szCs w:val="24"/>
          <w:lang w:eastAsia="es-ES"/>
        </w:rPr>
        <w:t>La Guía contiene una explicación, en un lenguaje comprensible y sencillo de qué tipo de información detenta el poder judicial de la Ciudad de México, que pudiera ser de interés de los ciudadanos, así como del procedimiento que regula el derecho de acceso a la información pública, y las modalidades y los plazos de entrega de la misma.</w:t>
      </w:r>
    </w:p>
    <w:p w:rsidR="00E57F79" w:rsidRPr="00A01343" w:rsidRDefault="00E57F79" w:rsidP="00A01343">
      <w:pPr>
        <w:tabs>
          <w:tab w:val="left" w:pos="2685"/>
        </w:tabs>
        <w:spacing w:after="200" w:line="276" w:lineRule="auto"/>
        <w:jc w:val="both"/>
        <w:rPr>
          <w:rFonts w:ascii="Arial" w:eastAsiaTheme="minorEastAsia" w:hAnsi="Arial" w:cs="Arial"/>
          <w:sz w:val="24"/>
          <w:szCs w:val="24"/>
          <w:lang w:val="es" w:eastAsia="es-MX"/>
        </w:rPr>
      </w:pPr>
    </w:p>
    <w:p w:rsidR="00E57F79" w:rsidRPr="00A01343" w:rsidRDefault="00E57F79" w:rsidP="00A01343">
      <w:pPr>
        <w:tabs>
          <w:tab w:val="left" w:pos="2685"/>
        </w:tabs>
        <w:spacing w:after="200" w:line="276" w:lineRule="auto"/>
        <w:jc w:val="both"/>
        <w:rPr>
          <w:rFonts w:ascii="Arial" w:eastAsiaTheme="minorEastAsia" w:hAnsi="Arial" w:cs="Arial"/>
          <w:sz w:val="24"/>
          <w:szCs w:val="24"/>
          <w:lang w:val="es" w:eastAsia="es-MX"/>
        </w:rPr>
      </w:pPr>
      <w:r w:rsidRPr="00A01343">
        <w:rPr>
          <w:rFonts w:ascii="Arial" w:eastAsiaTheme="minorEastAsia" w:hAnsi="Arial" w:cs="Arial"/>
          <w:sz w:val="24"/>
          <w:szCs w:val="24"/>
          <w:lang w:val="es" w:eastAsia="es-MX"/>
        </w:rPr>
        <w:t>In tajkuil kipia se nemachtil ika tajtolis yejyektsin tein weyi tekit tein ne weyi altepet mexko ika weliskia yin nekilis tein takamej ijkon kemej in chiwalis tein kisen uika in tapalewil yin tanawuatil uan noi jkon kemanian ki temakaske in yej.</w:t>
      </w:r>
    </w:p>
    <w:p w:rsidR="00E57F79" w:rsidRPr="00A01343" w:rsidRDefault="00E57F79" w:rsidP="00A01343">
      <w:pPr>
        <w:jc w:val="both"/>
        <w:rPr>
          <w:rFonts w:ascii="Arial" w:eastAsia="Times New Roman" w:hAnsi="Arial" w:cs="Arial"/>
          <w:sz w:val="24"/>
          <w:szCs w:val="24"/>
          <w:lang w:eastAsia="es-ES"/>
        </w:rPr>
      </w:pPr>
    </w:p>
    <w:p w:rsidR="00ED3029" w:rsidRPr="00A01343" w:rsidRDefault="00ED3029" w:rsidP="00A01343">
      <w:pPr>
        <w:jc w:val="both"/>
        <w:rPr>
          <w:rFonts w:ascii="Arial" w:eastAsia="Times New Roman" w:hAnsi="Arial" w:cs="Arial"/>
          <w:b/>
          <w:sz w:val="24"/>
          <w:szCs w:val="24"/>
          <w:lang w:eastAsia="es-ES"/>
        </w:rPr>
      </w:pPr>
    </w:p>
    <w:p w:rsidR="00ED3029" w:rsidRPr="00A01343" w:rsidRDefault="00ED3029" w:rsidP="00A01343">
      <w:pPr>
        <w:jc w:val="both"/>
        <w:rPr>
          <w:rFonts w:ascii="Arial" w:eastAsia="Times New Roman" w:hAnsi="Arial" w:cs="Arial"/>
          <w:b/>
          <w:sz w:val="24"/>
          <w:szCs w:val="24"/>
          <w:lang w:eastAsia="es-ES"/>
        </w:rPr>
      </w:pPr>
      <w:r w:rsidRPr="00A01343">
        <w:rPr>
          <w:rFonts w:ascii="Arial" w:eastAsia="Times New Roman" w:hAnsi="Arial" w:cs="Arial"/>
          <w:b/>
          <w:sz w:val="24"/>
          <w:szCs w:val="24"/>
          <w:lang w:eastAsia="es-ES"/>
        </w:rPr>
        <w:t>¿Qué información tiene bajo su resguardo el Poder Judicial de la Ciudad de  México?</w:t>
      </w:r>
    </w:p>
    <w:p w:rsidR="00E57F79" w:rsidRPr="00A01343" w:rsidRDefault="00E57F79" w:rsidP="00A01343">
      <w:pPr>
        <w:tabs>
          <w:tab w:val="left" w:pos="2685"/>
        </w:tabs>
        <w:spacing w:after="200" w:line="276" w:lineRule="auto"/>
        <w:jc w:val="both"/>
        <w:rPr>
          <w:rFonts w:ascii="Arial" w:eastAsiaTheme="minorEastAsia" w:hAnsi="Arial" w:cs="Arial"/>
          <w:b/>
          <w:sz w:val="24"/>
          <w:szCs w:val="24"/>
          <w:lang w:val="es" w:eastAsia="es-MX"/>
        </w:rPr>
      </w:pPr>
      <w:r w:rsidRPr="00A01343">
        <w:rPr>
          <w:rFonts w:ascii="Arial" w:eastAsiaTheme="minorEastAsia" w:hAnsi="Arial" w:cs="Arial"/>
          <w:b/>
          <w:sz w:val="24"/>
          <w:szCs w:val="24"/>
          <w:lang w:val="es" w:eastAsia="es-MX"/>
        </w:rPr>
        <w:t>¿Toni tanawatil kikewa in weyi tekit tein toweyi altepet mexko?</w:t>
      </w:r>
    </w:p>
    <w:p w:rsidR="00ED3029" w:rsidRPr="00A01343" w:rsidRDefault="00ED3029" w:rsidP="00A01343">
      <w:pPr>
        <w:jc w:val="both"/>
        <w:rPr>
          <w:rFonts w:ascii="Arial" w:eastAsia="Times New Roman" w:hAnsi="Arial" w:cs="Arial"/>
          <w:b/>
          <w:sz w:val="24"/>
          <w:szCs w:val="24"/>
          <w:lang w:val="es-ES" w:eastAsia="es-ES"/>
        </w:rPr>
      </w:pPr>
      <w:r w:rsidRPr="00A01343">
        <w:rPr>
          <w:rFonts w:ascii="Arial" w:eastAsia="Times New Roman" w:hAnsi="Arial" w:cs="Arial"/>
          <w:b/>
          <w:sz w:val="24"/>
          <w:szCs w:val="24"/>
          <w:lang w:val="es-ES" w:eastAsia="es-ES"/>
        </w:rPr>
        <w:t>Entre otra, se puede solicitar la siguiente información:</w:t>
      </w:r>
    </w:p>
    <w:p w:rsidR="00E57F79" w:rsidRPr="00A01343" w:rsidRDefault="00E57F79" w:rsidP="00A01343">
      <w:pPr>
        <w:tabs>
          <w:tab w:val="left" w:pos="2685"/>
        </w:tabs>
        <w:spacing w:after="200" w:line="276" w:lineRule="auto"/>
        <w:jc w:val="both"/>
        <w:rPr>
          <w:rFonts w:ascii="Arial" w:eastAsiaTheme="minorEastAsia" w:hAnsi="Arial" w:cs="Arial"/>
          <w:sz w:val="24"/>
          <w:szCs w:val="24"/>
          <w:lang w:val="es" w:eastAsia="es-MX"/>
        </w:rPr>
      </w:pPr>
      <w:r w:rsidRPr="00A01343">
        <w:rPr>
          <w:rFonts w:ascii="Arial" w:eastAsiaTheme="minorEastAsia" w:hAnsi="Arial" w:cs="Arial"/>
          <w:sz w:val="24"/>
          <w:szCs w:val="24"/>
          <w:lang w:val="es" w:eastAsia="es-MX"/>
        </w:rPr>
        <w:t>Uan noi jkon</w:t>
      </w:r>
      <w:proofErr w:type="gramStart"/>
      <w:r w:rsidRPr="00A01343">
        <w:rPr>
          <w:rFonts w:ascii="Arial" w:eastAsiaTheme="minorEastAsia" w:hAnsi="Arial" w:cs="Arial"/>
          <w:sz w:val="24"/>
          <w:szCs w:val="24"/>
          <w:lang w:val="es" w:eastAsia="es-MX"/>
        </w:rPr>
        <w:t>,kualti</w:t>
      </w:r>
      <w:r w:rsidR="00F25CD5">
        <w:rPr>
          <w:rFonts w:ascii="Arial" w:eastAsiaTheme="minorEastAsia" w:hAnsi="Arial" w:cs="Arial"/>
          <w:sz w:val="24"/>
          <w:szCs w:val="24"/>
          <w:lang w:val="es" w:eastAsia="es-MX"/>
        </w:rPr>
        <w:t>a</w:t>
      </w:r>
      <w:proofErr w:type="gramEnd"/>
      <w:r w:rsidR="00F25CD5">
        <w:rPr>
          <w:rFonts w:ascii="Arial" w:eastAsiaTheme="minorEastAsia" w:hAnsi="Arial" w:cs="Arial"/>
          <w:sz w:val="24"/>
          <w:szCs w:val="24"/>
          <w:lang w:val="es" w:eastAsia="es-MX"/>
        </w:rPr>
        <w:t xml:space="preserve"> se matajtanis:</w:t>
      </w:r>
    </w:p>
    <w:p w:rsidR="00ED3029" w:rsidRPr="00A01343" w:rsidRDefault="00ED3029" w:rsidP="00A01343">
      <w:pPr>
        <w:jc w:val="both"/>
        <w:rPr>
          <w:rFonts w:ascii="Arial" w:eastAsia="Times New Roman" w:hAnsi="Arial" w:cs="Arial"/>
          <w:b/>
          <w:sz w:val="24"/>
          <w:szCs w:val="24"/>
          <w:lang w:val="es-ES" w:eastAsia="es-ES"/>
        </w:rPr>
      </w:pPr>
    </w:p>
    <w:p w:rsidR="00ED3029" w:rsidRPr="00A01343" w:rsidRDefault="00ED3029" w:rsidP="00A01343">
      <w:pPr>
        <w:jc w:val="both"/>
        <w:rPr>
          <w:rFonts w:ascii="Arial" w:eastAsia="Times New Roman" w:hAnsi="Arial" w:cs="Arial"/>
          <w:b/>
          <w:sz w:val="24"/>
          <w:szCs w:val="24"/>
          <w:lang w:val="es-ES" w:eastAsia="es-ES"/>
        </w:rPr>
      </w:pPr>
    </w:p>
    <w:p w:rsidR="00ED3029" w:rsidRDefault="00ED3029" w:rsidP="00A01343">
      <w:pPr>
        <w:numPr>
          <w:ilvl w:val="0"/>
          <w:numId w:val="1"/>
        </w:numPr>
        <w:jc w:val="both"/>
        <w:rPr>
          <w:rFonts w:ascii="Arial" w:eastAsia="Times New Roman" w:hAnsi="Arial" w:cs="Arial"/>
          <w:sz w:val="24"/>
          <w:szCs w:val="24"/>
          <w:lang w:val="es-ES" w:eastAsia="es-ES"/>
        </w:rPr>
      </w:pPr>
      <w:r w:rsidRPr="00A01343">
        <w:rPr>
          <w:rFonts w:ascii="Arial" w:eastAsia="Times New Roman" w:hAnsi="Arial" w:cs="Arial"/>
          <w:sz w:val="24"/>
          <w:szCs w:val="24"/>
          <w:lang w:val="es-ES" w:eastAsia="es-ES"/>
        </w:rPr>
        <w:t>Versiones Públicas de las actuaciones, sentencias y expedientes judiciales que hayan causado estado.</w:t>
      </w:r>
    </w:p>
    <w:p w:rsidR="00F25CD5" w:rsidRPr="00A01343" w:rsidRDefault="00F25CD5" w:rsidP="00F25CD5">
      <w:pPr>
        <w:ind w:left="720"/>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Nejin tanawuatil u</w:t>
      </w:r>
      <w:r w:rsidRPr="00F25CD5">
        <w:rPr>
          <w:rFonts w:ascii="Arial" w:eastAsia="Times New Roman" w:hAnsi="Arial" w:cs="Arial"/>
          <w:sz w:val="24"/>
          <w:szCs w:val="24"/>
          <w:lang w:val="es-ES" w:eastAsia="es-ES"/>
        </w:rPr>
        <w:t>ejueyi taixmatilmej tein chiualismej</w:t>
      </w:r>
    </w:p>
    <w:p w:rsidR="00ED3029" w:rsidRDefault="00ED3029" w:rsidP="00A01343">
      <w:pPr>
        <w:numPr>
          <w:ilvl w:val="0"/>
          <w:numId w:val="1"/>
        </w:numPr>
        <w:jc w:val="both"/>
        <w:rPr>
          <w:rFonts w:ascii="Arial" w:eastAsia="Times New Roman" w:hAnsi="Arial" w:cs="Arial"/>
          <w:sz w:val="24"/>
          <w:szCs w:val="24"/>
          <w:lang w:val="es-ES" w:eastAsia="es-ES"/>
        </w:rPr>
      </w:pPr>
      <w:r w:rsidRPr="00A01343">
        <w:rPr>
          <w:rFonts w:ascii="Arial" w:eastAsia="Times New Roman" w:hAnsi="Arial" w:cs="Arial"/>
          <w:sz w:val="24"/>
          <w:szCs w:val="24"/>
          <w:lang w:val="es-ES" w:eastAsia="es-ES"/>
        </w:rPr>
        <w:t>Organización y estructura administrativa y jurisdiccional tanto del Tribunal Superior de Justicia de la Ciudad de México como del Consejo de la Judicatura de la Ciudad de México.</w:t>
      </w:r>
    </w:p>
    <w:p w:rsidR="00F25CD5" w:rsidRPr="00A01343" w:rsidRDefault="00F25CD5" w:rsidP="00F25CD5">
      <w:pPr>
        <w:ind w:left="720"/>
        <w:jc w:val="both"/>
        <w:rPr>
          <w:rFonts w:ascii="Arial" w:eastAsia="Times New Roman" w:hAnsi="Arial" w:cs="Arial"/>
          <w:sz w:val="24"/>
          <w:szCs w:val="24"/>
          <w:lang w:val="es-ES" w:eastAsia="es-ES"/>
        </w:rPr>
      </w:pPr>
      <w:r w:rsidRPr="00F25CD5">
        <w:rPr>
          <w:rFonts w:ascii="Arial" w:eastAsia="Times New Roman" w:hAnsi="Arial" w:cs="Arial"/>
          <w:sz w:val="24"/>
          <w:szCs w:val="24"/>
          <w:lang w:val="es-ES" w:eastAsia="es-ES"/>
        </w:rPr>
        <w:t>Kuejmolmej uan tajkuilolmej yin ueyi tekiuanij tein kichiuanij ueyi altepet, mechikolis wan nochi yin yek xijxiutok tein weyi tanawatil yin ne weyi altepet mexko</w:t>
      </w:r>
      <w:r>
        <w:rPr>
          <w:rFonts w:ascii="Arial" w:eastAsia="Times New Roman" w:hAnsi="Arial" w:cs="Arial"/>
          <w:sz w:val="24"/>
          <w:szCs w:val="24"/>
          <w:lang w:val="es-ES" w:eastAsia="es-ES"/>
        </w:rPr>
        <w:t>.</w:t>
      </w:r>
      <w:r w:rsidRPr="00F25CD5">
        <w:rPr>
          <w:rFonts w:ascii="Arial" w:eastAsia="Times New Roman" w:hAnsi="Arial" w:cs="Arial"/>
          <w:sz w:val="24"/>
          <w:szCs w:val="24"/>
          <w:lang w:val="es-ES" w:eastAsia="es-ES"/>
        </w:rPr>
        <w:t xml:space="preserve"> </w:t>
      </w:r>
    </w:p>
    <w:p w:rsidR="00ED3029" w:rsidRDefault="00ED3029" w:rsidP="00A01343">
      <w:pPr>
        <w:numPr>
          <w:ilvl w:val="0"/>
          <w:numId w:val="1"/>
        </w:numPr>
        <w:jc w:val="both"/>
        <w:rPr>
          <w:rFonts w:ascii="Arial" w:eastAsia="Times New Roman" w:hAnsi="Arial" w:cs="Arial"/>
          <w:sz w:val="24"/>
          <w:szCs w:val="24"/>
          <w:lang w:val="es-ES" w:eastAsia="es-ES"/>
        </w:rPr>
      </w:pPr>
      <w:r w:rsidRPr="00A01343">
        <w:rPr>
          <w:rFonts w:ascii="Arial" w:eastAsia="Times New Roman" w:hAnsi="Arial" w:cs="Arial"/>
          <w:sz w:val="24"/>
          <w:szCs w:val="24"/>
          <w:lang w:val="es-ES" w:eastAsia="es-ES"/>
        </w:rPr>
        <w:t>Información del presupuesto asignado tanto del Tribunal Superior de Justicia de la Ciudad de México, como del Consejo de la Judicatura de la Ciudad de México.</w:t>
      </w:r>
    </w:p>
    <w:p w:rsidR="00F25CD5" w:rsidRPr="00F25CD5" w:rsidRDefault="00BE2448" w:rsidP="00BE2448">
      <w:pPr>
        <w:tabs>
          <w:tab w:val="left" w:pos="2685"/>
        </w:tabs>
        <w:rPr>
          <w:rFonts w:ascii="Arial" w:eastAsiaTheme="minorEastAsia" w:hAnsi="Arial" w:cs="Arial"/>
          <w:sz w:val="24"/>
          <w:szCs w:val="24"/>
          <w:lang w:val="es" w:eastAsia="es-MX"/>
        </w:rPr>
      </w:pPr>
      <w:r>
        <w:rPr>
          <w:rFonts w:ascii="Arial" w:eastAsia="Times New Roman" w:hAnsi="Arial" w:cs="Arial"/>
          <w:sz w:val="24"/>
          <w:szCs w:val="24"/>
          <w:lang w:val="es-ES" w:eastAsia="es-ES"/>
        </w:rPr>
        <w:t xml:space="preserve">         </w:t>
      </w:r>
      <w:r w:rsidR="00F25CD5">
        <w:rPr>
          <w:rFonts w:ascii="Arial" w:eastAsia="Times New Roman" w:hAnsi="Arial" w:cs="Arial"/>
          <w:sz w:val="24"/>
          <w:szCs w:val="24"/>
          <w:lang w:val="es-ES" w:eastAsia="es-ES"/>
        </w:rPr>
        <w:t>K</w:t>
      </w:r>
      <w:r w:rsidR="00F25CD5" w:rsidRPr="00F25CD5">
        <w:rPr>
          <w:rFonts w:ascii="Arial" w:eastAsia="Times New Roman" w:hAnsi="Arial" w:cs="Arial"/>
          <w:sz w:val="24"/>
          <w:szCs w:val="24"/>
          <w:lang w:val="es-ES" w:eastAsia="es-ES"/>
        </w:rPr>
        <w:t>emej noikon in okseki yin ueyi t</w:t>
      </w:r>
      <w:r w:rsidR="00F25CD5">
        <w:rPr>
          <w:rFonts w:ascii="Arial" w:eastAsia="Times New Roman" w:hAnsi="Arial" w:cs="Arial"/>
          <w:sz w:val="24"/>
          <w:szCs w:val="24"/>
          <w:lang w:val="es-ES" w:eastAsia="es-ES"/>
        </w:rPr>
        <w:t xml:space="preserve">anawatik yin weyi altepet mexko, </w:t>
      </w:r>
      <w:r>
        <w:rPr>
          <w:rFonts w:ascii="Arial" w:eastAsiaTheme="minorEastAsia" w:hAnsi="Arial" w:cs="Arial"/>
          <w:sz w:val="24"/>
          <w:szCs w:val="24"/>
          <w:lang w:val="es" w:eastAsia="es-MX"/>
        </w:rPr>
        <w:t xml:space="preserve">tanauail      yin tomin yek melawat </w:t>
      </w:r>
      <w:r w:rsidR="00F25CD5" w:rsidRPr="00F25CD5">
        <w:rPr>
          <w:rFonts w:ascii="Arial" w:eastAsiaTheme="minorEastAsia" w:hAnsi="Arial" w:cs="Arial"/>
          <w:sz w:val="24"/>
          <w:szCs w:val="24"/>
          <w:lang w:val="es" w:eastAsia="es-MX"/>
        </w:rPr>
        <w:t>yin ueyi tekit kaltech tein</w:t>
      </w:r>
      <w:r>
        <w:rPr>
          <w:rFonts w:ascii="Arial" w:eastAsiaTheme="minorEastAsia" w:hAnsi="Arial" w:cs="Arial"/>
          <w:sz w:val="24"/>
          <w:szCs w:val="24"/>
          <w:lang w:val="es" w:eastAsia="es-MX"/>
        </w:rPr>
        <w:t xml:space="preserve"> </w:t>
      </w:r>
      <w:r w:rsidR="00F25CD5" w:rsidRPr="00F25CD5">
        <w:rPr>
          <w:rFonts w:ascii="Arial" w:eastAsiaTheme="minorEastAsia" w:hAnsi="Arial" w:cs="Arial"/>
          <w:sz w:val="24"/>
          <w:szCs w:val="24"/>
          <w:lang w:val="es" w:eastAsia="es-MX"/>
        </w:rPr>
        <w:t>ne altepet mexko uan noijkon in</w:t>
      </w:r>
      <w:r>
        <w:rPr>
          <w:rFonts w:ascii="Arial" w:eastAsiaTheme="minorEastAsia" w:hAnsi="Arial" w:cs="Arial"/>
          <w:sz w:val="24"/>
          <w:szCs w:val="24"/>
          <w:lang w:val="es" w:eastAsia="es-MX"/>
        </w:rPr>
        <w:t xml:space="preserve"> </w:t>
      </w:r>
      <w:r w:rsidR="00F25CD5" w:rsidRPr="00F25CD5">
        <w:rPr>
          <w:rFonts w:ascii="Arial" w:eastAsiaTheme="minorEastAsia" w:hAnsi="Arial" w:cs="Arial"/>
          <w:sz w:val="24"/>
          <w:szCs w:val="24"/>
          <w:lang w:val="es" w:eastAsia="es-MX"/>
        </w:rPr>
        <w:t>in ueyi tanawil itech ne weyi altepet mexko</w:t>
      </w:r>
    </w:p>
    <w:p w:rsidR="00F25CD5" w:rsidRPr="00A01343" w:rsidRDefault="00F25CD5" w:rsidP="00F25CD5">
      <w:pPr>
        <w:ind w:left="720"/>
        <w:jc w:val="both"/>
        <w:rPr>
          <w:rFonts w:ascii="Arial" w:eastAsia="Times New Roman" w:hAnsi="Arial" w:cs="Arial"/>
          <w:sz w:val="24"/>
          <w:szCs w:val="24"/>
          <w:lang w:val="es-ES" w:eastAsia="es-ES"/>
        </w:rPr>
      </w:pPr>
    </w:p>
    <w:p w:rsidR="00ED3029" w:rsidRDefault="00ED3029" w:rsidP="00A01343">
      <w:pPr>
        <w:numPr>
          <w:ilvl w:val="0"/>
          <w:numId w:val="1"/>
        </w:numPr>
        <w:jc w:val="both"/>
        <w:rPr>
          <w:rFonts w:ascii="Arial" w:eastAsia="Times New Roman" w:hAnsi="Arial" w:cs="Arial"/>
          <w:sz w:val="24"/>
          <w:szCs w:val="24"/>
          <w:lang w:val="es-ES" w:eastAsia="es-ES"/>
        </w:rPr>
      </w:pPr>
      <w:r w:rsidRPr="00A01343">
        <w:rPr>
          <w:rFonts w:ascii="Arial" w:eastAsia="Times New Roman" w:hAnsi="Arial" w:cs="Arial"/>
          <w:sz w:val="24"/>
          <w:szCs w:val="24"/>
          <w:lang w:val="es-ES" w:eastAsia="es-ES"/>
        </w:rPr>
        <w:t>Datos estadísticos que dan cuenta de las cargas de trabajo y de la gestión del poder judicial.</w:t>
      </w:r>
    </w:p>
    <w:p w:rsidR="00BE2448" w:rsidRPr="00A01343" w:rsidRDefault="00BE2448" w:rsidP="00BE2448">
      <w:pPr>
        <w:ind w:left="720"/>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N</w:t>
      </w:r>
      <w:r w:rsidRPr="00BE2448">
        <w:rPr>
          <w:rFonts w:ascii="Arial" w:eastAsia="Times New Roman" w:hAnsi="Arial" w:cs="Arial"/>
          <w:sz w:val="24"/>
          <w:szCs w:val="24"/>
          <w:lang w:val="es-ES" w:eastAsia="es-ES"/>
        </w:rPr>
        <w:t>emachtil yin tapowalis tein kiixnextia in tekit tein kichiua in weyi tanawuatil</w:t>
      </w:r>
    </w:p>
    <w:p w:rsidR="00ED3029" w:rsidRDefault="00ED3029" w:rsidP="00A01343">
      <w:pPr>
        <w:numPr>
          <w:ilvl w:val="0"/>
          <w:numId w:val="1"/>
        </w:numPr>
        <w:jc w:val="both"/>
        <w:rPr>
          <w:rFonts w:ascii="Arial" w:eastAsia="Times New Roman" w:hAnsi="Arial" w:cs="Arial"/>
          <w:sz w:val="24"/>
          <w:szCs w:val="24"/>
          <w:lang w:val="es-ES" w:eastAsia="es-ES"/>
        </w:rPr>
      </w:pPr>
      <w:r w:rsidRPr="00A01343">
        <w:rPr>
          <w:rFonts w:ascii="Arial" w:eastAsia="Times New Roman" w:hAnsi="Arial" w:cs="Arial"/>
          <w:sz w:val="24"/>
          <w:szCs w:val="24"/>
          <w:lang w:val="es-ES" w:eastAsia="es-ES"/>
        </w:rPr>
        <w:t>Búsquedas de número expediente y/o Juzgado en donde se está llevando algún juicio de interés.</w:t>
      </w:r>
    </w:p>
    <w:p w:rsidR="00BE2448" w:rsidRPr="00A01343" w:rsidRDefault="00BE2448" w:rsidP="00BE2448">
      <w:pPr>
        <w:ind w:left="720"/>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T</w:t>
      </w:r>
      <w:r w:rsidRPr="00BE2448">
        <w:rPr>
          <w:rFonts w:ascii="Arial" w:eastAsia="Times New Roman" w:hAnsi="Arial" w:cs="Arial"/>
          <w:sz w:val="24"/>
          <w:szCs w:val="24"/>
          <w:lang w:val="es-ES" w:eastAsia="es-ES"/>
        </w:rPr>
        <w:t>atemois yin tapowalis tajkuil oso kaltekiua kampa mo wikatok se tekit tein moneki.</w:t>
      </w:r>
    </w:p>
    <w:p w:rsidR="00ED3029" w:rsidRDefault="00ED3029" w:rsidP="00A01343">
      <w:pPr>
        <w:numPr>
          <w:ilvl w:val="0"/>
          <w:numId w:val="1"/>
        </w:numPr>
        <w:jc w:val="both"/>
        <w:rPr>
          <w:rFonts w:ascii="Arial" w:eastAsia="Times New Roman" w:hAnsi="Arial" w:cs="Arial"/>
          <w:sz w:val="24"/>
          <w:szCs w:val="24"/>
          <w:lang w:val="es-ES" w:eastAsia="es-ES"/>
        </w:rPr>
      </w:pPr>
      <w:r w:rsidRPr="00A01343">
        <w:rPr>
          <w:rFonts w:ascii="Arial" w:eastAsia="Times New Roman" w:hAnsi="Arial" w:cs="Arial"/>
          <w:sz w:val="24"/>
          <w:szCs w:val="24"/>
          <w:lang w:val="es-ES" w:eastAsia="es-ES"/>
        </w:rPr>
        <w:t>Acuerdos emitidos por el Pleno del Consejo de la Judicatura de la Ciudad de México.</w:t>
      </w:r>
    </w:p>
    <w:p w:rsidR="00BE2448" w:rsidRPr="00A01343" w:rsidRDefault="00BE2448" w:rsidP="00BE2448">
      <w:pPr>
        <w:ind w:left="720"/>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Y</w:t>
      </w:r>
      <w:r w:rsidRPr="00BE2448">
        <w:rPr>
          <w:rFonts w:ascii="Arial" w:eastAsia="Times New Roman" w:hAnsi="Arial" w:cs="Arial"/>
          <w:sz w:val="24"/>
          <w:szCs w:val="24"/>
          <w:lang w:val="es-ES" w:eastAsia="es-ES"/>
        </w:rPr>
        <w:t>ek tajtokis tein kitemakaj in tekitinij yin weyi tanawuatil yin ne altepet mexko</w:t>
      </w:r>
    </w:p>
    <w:p w:rsidR="00ED3029" w:rsidRDefault="00ED3029" w:rsidP="00A01343">
      <w:pPr>
        <w:numPr>
          <w:ilvl w:val="0"/>
          <w:numId w:val="1"/>
        </w:numPr>
        <w:jc w:val="both"/>
        <w:rPr>
          <w:rFonts w:ascii="Arial" w:eastAsia="Times New Roman" w:hAnsi="Arial" w:cs="Arial"/>
          <w:sz w:val="24"/>
          <w:szCs w:val="24"/>
          <w:lang w:val="es-ES" w:eastAsia="es-ES"/>
        </w:rPr>
      </w:pPr>
      <w:r w:rsidRPr="00A01343">
        <w:rPr>
          <w:rFonts w:ascii="Arial" w:eastAsia="Times New Roman" w:hAnsi="Arial" w:cs="Arial"/>
          <w:sz w:val="24"/>
          <w:szCs w:val="24"/>
          <w:lang w:val="es-ES" w:eastAsia="es-ES"/>
        </w:rPr>
        <w:t>Ratificaciones de Jueces.</w:t>
      </w:r>
    </w:p>
    <w:p w:rsidR="00BE2448" w:rsidRPr="00A01343" w:rsidRDefault="00BE2448" w:rsidP="00BE2448">
      <w:pPr>
        <w:ind w:left="720"/>
        <w:jc w:val="both"/>
        <w:rPr>
          <w:rFonts w:ascii="Arial" w:eastAsia="Times New Roman" w:hAnsi="Arial" w:cs="Arial"/>
          <w:sz w:val="24"/>
          <w:szCs w:val="24"/>
          <w:lang w:val="es-ES" w:eastAsia="es-ES"/>
        </w:rPr>
      </w:pPr>
      <w:r>
        <w:rPr>
          <w:rFonts w:ascii="Arial" w:hAnsi="Arial" w:cs="Arial"/>
          <w:sz w:val="24"/>
          <w:szCs w:val="24"/>
          <w:lang w:val="es"/>
        </w:rPr>
        <w:t>Tayolpalewik yin tekiuanijmej.</w:t>
      </w:r>
    </w:p>
    <w:p w:rsidR="00ED3029" w:rsidRDefault="00ED3029" w:rsidP="00A01343">
      <w:pPr>
        <w:numPr>
          <w:ilvl w:val="0"/>
          <w:numId w:val="1"/>
        </w:numPr>
        <w:jc w:val="both"/>
        <w:rPr>
          <w:rFonts w:ascii="Arial" w:eastAsia="Times New Roman" w:hAnsi="Arial" w:cs="Arial"/>
          <w:sz w:val="24"/>
          <w:szCs w:val="24"/>
          <w:lang w:val="es-ES" w:eastAsia="es-ES"/>
        </w:rPr>
      </w:pPr>
      <w:r w:rsidRPr="00A01343">
        <w:rPr>
          <w:rFonts w:ascii="Arial" w:eastAsia="Times New Roman" w:hAnsi="Arial" w:cs="Arial"/>
          <w:sz w:val="24"/>
          <w:szCs w:val="24"/>
          <w:lang w:val="es-ES" w:eastAsia="es-ES"/>
        </w:rPr>
        <w:t>Resoluciones del órgano de control interno.</w:t>
      </w:r>
    </w:p>
    <w:p w:rsidR="00BE2448" w:rsidRPr="00A01343" w:rsidRDefault="00BE2448" w:rsidP="00BE2448">
      <w:pPr>
        <w:ind w:left="720"/>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Y</w:t>
      </w:r>
      <w:r w:rsidRPr="00BE2448">
        <w:rPr>
          <w:rFonts w:ascii="Arial" w:eastAsia="Times New Roman" w:hAnsi="Arial" w:cs="Arial"/>
          <w:sz w:val="24"/>
          <w:szCs w:val="24"/>
          <w:lang w:val="es-ES" w:eastAsia="es-ES"/>
        </w:rPr>
        <w:t>ek chiwalis tein nochi in tekimej.</w:t>
      </w:r>
    </w:p>
    <w:p w:rsidR="00782D62" w:rsidRPr="00BE2448" w:rsidRDefault="00ED3029" w:rsidP="00BE2448">
      <w:pPr>
        <w:numPr>
          <w:ilvl w:val="0"/>
          <w:numId w:val="1"/>
        </w:numPr>
        <w:jc w:val="both"/>
        <w:rPr>
          <w:rFonts w:ascii="Arial" w:eastAsia="Times New Roman" w:hAnsi="Arial" w:cs="Arial"/>
          <w:sz w:val="24"/>
          <w:szCs w:val="24"/>
          <w:lang w:val="es-ES" w:eastAsia="es-ES"/>
        </w:rPr>
      </w:pPr>
      <w:r w:rsidRPr="00A01343">
        <w:rPr>
          <w:rFonts w:ascii="Arial" w:eastAsia="Times New Roman" w:hAnsi="Arial" w:cs="Arial"/>
          <w:sz w:val="24"/>
          <w:szCs w:val="24"/>
          <w:lang w:val="es-ES" w:eastAsia="es-ES"/>
        </w:rPr>
        <w:t>Etc.</w:t>
      </w:r>
    </w:p>
    <w:p w:rsidR="00782D62" w:rsidRPr="00A01343" w:rsidRDefault="00782D62" w:rsidP="00A01343">
      <w:pPr>
        <w:ind w:left="720"/>
        <w:jc w:val="both"/>
        <w:rPr>
          <w:rFonts w:ascii="Arial" w:eastAsia="Times New Roman" w:hAnsi="Arial" w:cs="Arial"/>
          <w:sz w:val="24"/>
          <w:szCs w:val="24"/>
          <w:lang w:val="es-ES" w:eastAsia="es-ES"/>
        </w:rPr>
      </w:pPr>
    </w:p>
    <w:p w:rsidR="00ED3029" w:rsidRPr="00A01343" w:rsidRDefault="00ED3029" w:rsidP="00A01343">
      <w:pPr>
        <w:jc w:val="both"/>
        <w:rPr>
          <w:rFonts w:ascii="Arial" w:eastAsia="Times New Roman" w:hAnsi="Arial" w:cs="Arial"/>
          <w:b/>
          <w:sz w:val="24"/>
          <w:szCs w:val="24"/>
          <w:lang w:val="es-ES" w:eastAsia="es-ES"/>
        </w:rPr>
      </w:pPr>
      <w:r w:rsidRPr="00A01343">
        <w:rPr>
          <w:rFonts w:ascii="Arial" w:eastAsia="Times New Roman" w:hAnsi="Arial" w:cs="Arial"/>
          <w:b/>
          <w:sz w:val="24"/>
          <w:szCs w:val="24"/>
          <w:lang w:val="es-ES" w:eastAsia="es-ES"/>
        </w:rPr>
        <w:t>Asesorías que se brindan en las Unidades de Transparencia del Poder Judicial de la Ciudad de México:</w:t>
      </w:r>
    </w:p>
    <w:p w:rsidR="00782D62" w:rsidRPr="00A01343" w:rsidRDefault="00782D62" w:rsidP="00A01343">
      <w:pPr>
        <w:ind w:left="720"/>
        <w:jc w:val="both"/>
        <w:rPr>
          <w:rFonts w:ascii="Arial" w:eastAsia="Times New Roman" w:hAnsi="Arial" w:cs="Arial"/>
          <w:sz w:val="24"/>
          <w:szCs w:val="24"/>
          <w:lang w:val="es-ES" w:eastAsia="es-ES"/>
        </w:rPr>
      </w:pPr>
      <w:r w:rsidRPr="00A01343">
        <w:rPr>
          <w:rFonts w:ascii="Arial" w:eastAsia="Times New Roman" w:hAnsi="Arial" w:cs="Arial"/>
          <w:sz w:val="24"/>
          <w:szCs w:val="24"/>
          <w:lang w:val="es-ES" w:eastAsia="es-ES"/>
        </w:rPr>
        <w:t>Tapalewilmej tein mo temakak kampa yetok in weyi tekit kampa kaltech ne altepet mexko.</w:t>
      </w:r>
    </w:p>
    <w:p w:rsidR="00782D62" w:rsidRPr="00A01343" w:rsidRDefault="00782D62" w:rsidP="00A01343">
      <w:pPr>
        <w:jc w:val="both"/>
        <w:rPr>
          <w:rFonts w:ascii="Arial" w:eastAsia="Times New Roman" w:hAnsi="Arial" w:cs="Arial"/>
          <w:b/>
          <w:sz w:val="24"/>
          <w:szCs w:val="24"/>
          <w:lang w:val="es-ES" w:eastAsia="es-ES"/>
        </w:rPr>
      </w:pPr>
    </w:p>
    <w:p w:rsidR="00ED3029" w:rsidRPr="00A01343" w:rsidRDefault="00ED3029" w:rsidP="00A01343">
      <w:pPr>
        <w:jc w:val="both"/>
        <w:rPr>
          <w:rFonts w:ascii="Arial" w:eastAsia="Times New Roman" w:hAnsi="Arial" w:cs="Arial"/>
          <w:b/>
          <w:sz w:val="24"/>
          <w:szCs w:val="24"/>
          <w:lang w:val="es-ES" w:eastAsia="es-ES"/>
        </w:rPr>
      </w:pPr>
    </w:p>
    <w:p w:rsidR="00ED3029" w:rsidRPr="00A01343" w:rsidRDefault="00ED3029" w:rsidP="00A01343">
      <w:pPr>
        <w:numPr>
          <w:ilvl w:val="0"/>
          <w:numId w:val="1"/>
        </w:numPr>
        <w:jc w:val="both"/>
        <w:rPr>
          <w:rFonts w:ascii="Arial" w:eastAsia="Times New Roman" w:hAnsi="Arial" w:cs="Arial"/>
          <w:sz w:val="24"/>
          <w:szCs w:val="24"/>
          <w:lang w:val="es-ES" w:eastAsia="es-ES"/>
        </w:rPr>
      </w:pPr>
      <w:r w:rsidRPr="00A01343">
        <w:rPr>
          <w:rFonts w:ascii="Arial" w:eastAsia="Times New Roman" w:hAnsi="Arial" w:cs="Arial"/>
          <w:sz w:val="24"/>
          <w:szCs w:val="24"/>
          <w:lang w:val="es-ES" w:eastAsia="es-ES"/>
        </w:rPr>
        <w:t>Respecto de la información que genera, administra o se encuentra en posesión del Poder Judicial de la Ciudad de México.</w:t>
      </w:r>
    </w:p>
    <w:p w:rsidR="00782D62" w:rsidRPr="00A01343" w:rsidRDefault="00782D62" w:rsidP="00A01343">
      <w:pPr>
        <w:ind w:left="720"/>
        <w:jc w:val="both"/>
        <w:rPr>
          <w:rFonts w:ascii="Arial" w:eastAsia="Times New Roman" w:hAnsi="Arial" w:cs="Arial"/>
          <w:sz w:val="24"/>
          <w:szCs w:val="24"/>
          <w:lang w:val="es-ES" w:eastAsia="es-ES"/>
        </w:rPr>
      </w:pPr>
    </w:p>
    <w:p w:rsidR="00782D62" w:rsidRPr="00A01343" w:rsidRDefault="00BE2448" w:rsidP="00A01343">
      <w:pPr>
        <w:ind w:left="720"/>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Y</w:t>
      </w:r>
      <w:r w:rsidR="00782D62" w:rsidRPr="00A01343">
        <w:rPr>
          <w:rFonts w:ascii="Arial" w:eastAsia="Times New Roman" w:hAnsi="Arial" w:cs="Arial"/>
          <w:sz w:val="24"/>
          <w:szCs w:val="24"/>
          <w:lang w:val="es-ES" w:eastAsia="es-ES"/>
        </w:rPr>
        <w:t>ej ika in tanawatil tein kisen wika oso yetok itech in tanawatil ne kaltech yin altepet mexko.</w:t>
      </w:r>
    </w:p>
    <w:p w:rsidR="00782D62" w:rsidRPr="00A01343" w:rsidRDefault="00782D62" w:rsidP="00A01343">
      <w:pPr>
        <w:ind w:left="720"/>
        <w:jc w:val="both"/>
        <w:rPr>
          <w:rFonts w:ascii="Arial" w:eastAsia="Times New Roman" w:hAnsi="Arial" w:cs="Arial"/>
          <w:sz w:val="24"/>
          <w:szCs w:val="24"/>
          <w:lang w:val="es-ES" w:eastAsia="es-ES"/>
        </w:rPr>
      </w:pPr>
    </w:p>
    <w:p w:rsidR="00ED3029" w:rsidRPr="00A01343" w:rsidRDefault="00ED3029" w:rsidP="00A01343">
      <w:pPr>
        <w:numPr>
          <w:ilvl w:val="0"/>
          <w:numId w:val="1"/>
        </w:numPr>
        <w:jc w:val="both"/>
        <w:rPr>
          <w:rFonts w:ascii="Arial" w:eastAsia="Times New Roman" w:hAnsi="Arial" w:cs="Arial"/>
          <w:sz w:val="24"/>
          <w:szCs w:val="24"/>
          <w:lang w:val="es-ES" w:eastAsia="es-ES"/>
        </w:rPr>
      </w:pPr>
      <w:r w:rsidRPr="00A01343">
        <w:rPr>
          <w:rFonts w:ascii="Arial" w:eastAsia="Times New Roman" w:hAnsi="Arial" w:cs="Arial"/>
          <w:sz w:val="24"/>
          <w:szCs w:val="24"/>
          <w:lang w:val="es-ES" w:eastAsia="es-ES"/>
        </w:rPr>
        <w:t>Sobre el procedimiento de acceso a la información pública y ejercicio de los derechos de Acceso, Rectificación, Cancelación y Oposición (ARCO) de los datos personales de toda persona que se encuentren en tratamiento dentro de alguno de los sistemas de datos personales en posesión del ente público.</w:t>
      </w:r>
    </w:p>
    <w:p w:rsidR="00782D62" w:rsidRPr="00A01343" w:rsidRDefault="00782D62" w:rsidP="00A01343">
      <w:pPr>
        <w:ind w:left="720"/>
        <w:jc w:val="both"/>
        <w:rPr>
          <w:rFonts w:ascii="Arial" w:eastAsia="Times New Roman" w:hAnsi="Arial" w:cs="Arial"/>
          <w:sz w:val="24"/>
          <w:szCs w:val="24"/>
          <w:lang w:val="es-ES" w:eastAsia="es-ES"/>
        </w:rPr>
      </w:pPr>
    </w:p>
    <w:p w:rsidR="00E57F79" w:rsidRPr="00A01343" w:rsidRDefault="00BE2448" w:rsidP="00A01343">
      <w:pPr>
        <w:ind w:left="720"/>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Y</w:t>
      </w:r>
      <w:r w:rsidR="00782D62" w:rsidRPr="00A01343">
        <w:rPr>
          <w:rFonts w:ascii="Arial" w:eastAsia="Times New Roman" w:hAnsi="Arial" w:cs="Arial"/>
          <w:sz w:val="24"/>
          <w:szCs w:val="24"/>
          <w:lang w:val="es-ES" w:eastAsia="es-ES"/>
        </w:rPr>
        <w:t xml:space="preserve">ej ika tekit nemilis yin tanawatil yej ika, </w:t>
      </w:r>
      <w:r w:rsidR="00E57F79" w:rsidRPr="00A01343">
        <w:rPr>
          <w:rFonts w:ascii="Arial" w:eastAsia="Times New Roman" w:hAnsi="Arial" w:cs="Arial"/>
          <w:sz w:val="24"/>
          <w:szCs w:val="24"/>
          <w:lang w:val="es-ES" w:eastAsia="es-ES"/>
        </w:rPr>
        <w:t>yek chiwalis tatamilis uan kuejmol (arco) tein nochi in taixmatilis tein takamej tein yetokej</w:t>
      </w:r>
    </w:p>
    <w:p w:rsidR="00E57F79" w:rsidRDefault="00E57F79" w:rsidP="00A01343">
      <w:pPr>
        <w:ind w:left="720"/>
        <w:jc w:val="both"/>
        <w:rPr>
          <w:rFonts w:ascii="Arial" w:eastAsia="Times New Roman" w:hAnsi="Arial" w:cs="Arial"/>
          <w:sz w:val="24"/>
          <w:szCs w:val="24"/>
          <w:lang w:val="es-ES" w:eastAsia="es-ES"/>
        </w:rPr>
      </w:pPr>
      <w:proofErr w:type="gramStart"/>
      <w:r w:rsidRPr="00A01343">
        <w:rPr>
          <w:rFonts w:ascii="Arial" w:eastAsia="Times New Roman" w:hAnsi="Arial" w:cs="Arial"/>
          <w:sz w:val="24"/>
          <w:szCs w:val="24"/>
          <w:lang w:val="es-ES" w:eastAsia="es-ES"/>
        </w:rPr>
        <w:t>itech</w:t>
      </w:r>
      <w:proofErr w:type="gramEnd"/>
      <w:r w:rsidRPr="00A01343">
        <w:rPr>
          <w:rFonts w:ascii="Arial" w:eastAsia="Times New Roman" w:hAnsi="Arial" w:cs="Arial"/>
          <w:sz w:val="24"/>
          <w:szCs w:val="24"/>
          <w:lang w:val="es-ES" w:eastAsia="es-ES"/>
        </w:rPr>
        <w:t xml:space="preserve"> tekit yin takat taixmatilis uan poui.</w:t>
      </w:r>
    </w:p>
    <w:p w:rsidR="00005EFE" w:rsidRPr="00A01343" w:rsidRDefault="00005EFE" w:rsidP="00A01343">
      <w:pPr>
        <w:ind w:left="720"/>
        <w:jc w:val="both"/>
        <w:rPr>
          <w:rFonts w:ascii="Arial" w:eastAsia="Times New Roman" w:hAnsi="Arial" w:cs="Arial"/>
          <w:sz w:val="24"/>
          <w:szCs w:val="24"/>
          <w:lang w:val="es-ES" w:eastAsia="es-ES"/>
        </w:rPr>
      </w:pPr>
    </w:p>
    <w:p w:rsidR="00E57F79" w:rsidRPr="00005EFE" w:rsidRDefault="00ED3029" w:rsidP="00005EFE">
      <w:pPr>
        <w:pStyle w:val="Prrafodelista"/>
        <w:numPr>
          <w:ilvl w:val="0"/>
          <w:numId w:val="1"/>
        </w:numPr>
        <w:tabs>
          <w:tab w:val="left" w:pos="2685"/>
        </w:tabs>
        <w:jc w:val="both"/>
        <w:rPr>
          <w:rFonts w:ascii="Arial" w:eastAsiaTheme="minorEastAsia" w:hAnsi="Arial" w:cs="Arial"/>
          <w:sz w:val="24"/>
          <w:szCs w:val="24"/>
          <w:lang w:val="es" w:eastAsia="es-MX"/>
        </w:rPr>
      </w:pPr>
      <w:r w:rsidRPr="00005EFE">
        <w:rPr>
          <w:rFonts w:ascii="Arial" w:hAnsi="Arial" w:cs="Arial"/>
          <w:sz w:val="24"/>
          <w:szCs w:val="24"/>
        </w:rPr>
        <w:t>Respecto de aquellas solicitudes de acceso a la información o de las solicitudes para el ejercicio de los derechos de acceso, rectificación, cancelación u oposición, que no lo sean y que se traten de algún trámite administrativo o judicial, se orientara para que acuda al área administrativa a realizar el trámite correspondiente o bien, en el caso de que se trate de un juicio de su interés, para que realice el trámite correspondiente ante el órgano Judicial que conoce del asunto.</w:t>
      </w:r>
      <w:r w:rsidR="00E57F79" w:rsidRPr="00005EFE">
        <w:rPr>
          <w:rFonts w:ascii="Arial" w:eastAsiaTheme="minorEastAsia" w:hAnsi="Arial" w:cs="Arial"/>
          <w:sz w:val="24"/>
          <w:szCs w:val="24"/>
          <w:lang w:val="es" w:eastAsia="es-MX"/>
        </w:rPr>
        <w:t xml:space="preserve"> </w:t>
      </w:r>
    </w:p>
    <w:p w:rsidR="00E57F79" w:rsidRPr="00A01343" w:rsidRDefault="00E57F79" w:rsidP="00A01343">
      <w:pPr>
        <w:tabs>
          <w:tab w:val="left" w:pos="2685"/>
        </w:tabs>
        <w:jc w:val="both"/>
        <w:rPr>
          <w:rFonts w:ascii="Arial" w:eastAsiaTheme="minorEastAsia" w:hAnsi="Arial" w:cs="Arial"/>
          <w:sz w:val="24"/>
          <w:szCs w:val="24"/>
          <w:lang w:val="es" w:eastAsia="es-MX"/>
        </w:rPr>
      </w:pPr>
    </w:p>
    <w:p w:rsidR="00E57F79" w:rsidRPr="00A01343" w:rsidRDefault="00E57F79" w:rsidP="00A01343">
      <w:pPr>
        <w:tabs>
          <w:tab w:val="left" w:pos="2685"/>
        </w:tabs>
        <w:jc w:val="both"/>
        <w:rPr>
          <w:rFonts w:ascii="Arial" w:eastAsiaTheme="minorEastAsia" w:hAnsi="Arial" w:cs="Arial"/>
          <w:sz w:val="24"/>
          <w:szCs w:val="24"/>
          <w:lang w:val="es" w:eastAsia="es-MX"/>
        </w:rPr>
      </w:pPr>
      <w:r w:rsidRPr="00A01343">
        <w:rPr>
          <w:rFonts w:ascii="Arial" w:eastAsiaTheme="minorEastAsia" w:hAnsi="Arial" w:cs="Arial"/>
          <w:sz w:val="24"/>
          <w:szCs w:val="24"/>
          <w:lang w:val="es" w:eastAsia="es-MX"/>
        </w:rPr>
        <w:t>Noi jkon tein ne matajtanilmej tein taixmatilmej yin nemilis tewin motelneki yin mokilis, tatamilis oso tataman yoni amo ijkon uan yeski se tajtanil tayektalil oso ueyi tamatil se kiixpalewis kemaj yas kampa tayektalil ompa may yektajtani komo i jkon yeski se kuejmol tein yej kisentoka ika ijkon maj kimatajtani kampa se weyi kaltech tein kachi kimati</w:t>
      </w:r>
    </w:p>
    <w:p w:rsidR="00ED3029" w:rsidRPr="00A01343" w:rsidRDefault="00ED3029" w:rsidP="00A01343">
      <w:pPr>
        <w:jc w:val="both"/>
        <w:rPr>
          <w:rFonts w:ascii="Arial" w:hAnsi="Arial" w:cs="Arial"/>
          <w:sz w:val="24"/>
          <w:szCs w:val="24"/>
        </w:rPr>
      </w:pPr>
    </w:p>
    <w:p w:rsidR="00E57F79" w:rsidRPr="00A01343" w:rsidRDefault="00ED3029" w:rsidP="00A01343">
      <w:pPr>
        <w:pStyle w:val="Prrafodelista"/>
        <w:numPr>
          <w:ilvl w:val="0"/>
          <w:numId w:val="1"/>
        </w:numPr>
        <w:tabs>
          <w:tab w:val="left" w:pos="2685"/>
        </w:tabs>
        <w:jc w:val="both"/>
        <w:rPr>
          <w:rFonts w:ascii="Arial" w:eastAsiaTheme="minorEastAsia" w:hAnsi="Arial" w:cs="Arial"/>
          <w:sz w:val="24"/>
          <w:szCs w:val="24"/>
          <w:lang w:val="es" w:eastAsia="es-MX"/>
        </w:rPr>
      </w:pPr>
      <w:r w:rsidRPr="00A01343">
        <w:rPr>
          <w:rFonts w:ascii="Arial" w:hAnsi="Arial" w:cs="Arial"/>
          <w:sz w:val="24"/>
          <w:szCs w:val="24"/>
        </w:rPr>
        <w:t>Acerca de la Institución a la cual deberá dirigirse, en el supuesto de que la información requerida no sea generada o resguardada por el Poder Judicial de la Ciudad de  México.</w:t>
      </w:r>
      <w:r w:rsidR="00E57F79" w:rsidRPr="00A01343">
        <w:rPr>
          <w:rFonts w:ascii="Arial" w:eastAsiaTheme="minorEastAsia" w:hAnsi="Arial" w:cs="Arial"/>
          <w:sz w:val="24"/>
          <w:szCs w:val="24"/>
          <w:lang w:val="es" w:eastAsia="es-MX"/>
        </w:rPr>
        <w:t xml:space="preserve"> </w:t>
      </w:r>
    </w:p>
    <w:p w:rsidR="00E57F79" w:rsidRPr="00A01343" w:rsidRDefault="00E57F79" w:rsidP="00A01343">
      <w:pPr>
        <w:tabs>
          <w:tab w:val="left" w:pos="2685"/>
        </w:tabs>
        <w:jc w:val="both"/>
        <w:rPr>
          <w:rFonts w:ascii="Arial" w:eastAsiaTheme="minorEastAsia" w:hAnsi="Arial" w:cs="Arial"/>
          <w:sz w:val="24"/>
          <w:szCs w:val="24"/>
          <w:lang w:val="es" w:eastAsia="es-MX"/>
        </w:rPr>
      </w:pPr>
      <w:r w:rsidRPr="00A01343">
        <w:rPr>
          <w:rFonts w:ascii="Arial" w:eastAsiaTheme="minorEastAsia" w:hAnsi="Arial" w:cs="Arial"/>
          <w:sz w:val="24"/>
          <w:szCs w:val="24"/>
          <w:lang w:val="es" w:eastAsia="es-MX"/>
        </w:rPr>
        <w:t>Nee kampa matajtaniske moneki tein tetajtanilis moj amo walewat oso kipiaya un weyi kaltech tein ne altepet mexko.</w:t>
      </w:r>
    </w:p>
    <w:p w:rsidR="00347AB2" w:rsidRPr="00A01343" w:rsidRDefault="00347AB2" w:rsidP="00A01343">
      <w:pPr>
        <w:tabs>
          <w:tab w:val="left" w:pos="2685"/>
        </w:tabs>
        <w:jc w:val="both"/>
        <w:rPr>
          <w:rFonts w:ascii="Arial" w:eastAsia="Calibri" w:hAnsi="Arial" w:cs="Arial"/>
          <w:b/>
          <w:sz w:val="24"/>
          <w:szCs w:val="24"/>
          <w:lang w:eastAsia="es-ES"/>
        </w:rPr>
      </w:pPr>
    </w:p>
    <w:p w:rsidR="00ED3029" w:rsidRPr="00A01343" w:rsidRDefault="00ED3029" w:rsidP="00A01343">
      <w:pPr>
        <w:tabs>
          <w:tab w:val="left" w:pos="2685"/>
        </w:tabs>
        <w:jc w:val="both"/>
        <w:rPr>
          <w:rFonts w:ascii="Arial" w:eastAsia="Calibri" w:hAnsi="Arial" w:cs="Arial"/>
          <w:b/>
          <w:sz w:val="24"/>
          <w:szCs w:val="24"/>
          <w:lang w:eastAsia="es-ES"/>
        </w:rPr>
      </w:pPr>
      <w:r w:rsidRPr="00A01343">
        <w:rPr>
          <w:rFonts w:ascii="Arial" w:eastAsia="Calibri" w:hAnsi="Arial" w:cs="Arial"/>
          <w:b/>
          <w:sz w:val="24"/>
          <w:szCs w:val="24"/>
          <w:lang w:eastAsia="es-ES"/>
        </w:rPr>
        <w:t>¿Cuál es el marco normativo que aplica al Poder Judicial de la Ciudad de  México, respecto del acceso a la información pública?</w:t>
      </w:r>
    </w:p>
    <w:p w:rsidR="00E57F79" w:rsidRPr="00A01343" w:rsidRDefault="00E57F79" w:rsidP="00A01343">
      <w:pPr>
        <w:tabs>
          <w:tab w:val="left" w:pos="2685"/>
        </w:tabs>
        <w:spacing w:after="200" w:line="276" w:lineRule="auto"/>
        <w:jc w:val="both"/>
        <w:rPr>
          <w:rFonts w:ascii="Arial" w:eastAsiaTheme="minorEastAsia" w:hAnsi="Arial" w:cs="Arial"/>
          <w:sz w:val="24"/>
          <w:szCs w:val="24"/>
          <w:lang w:val="es" w:eastAsia="es-MX"/>
        </w:rPr>
      </w:pPr>
      <w:r w:rsidRPr="00A01343">
        <w:rPr>
          <w:rFonts w:ascii="Arial" w:eastAsiaTheme="minorEastAsia" w:hAnsi="Arial" w:cs="Arial"/>
          <w:b/>
          <w:sz w:val="24"/>
          <w:szCs w:val="24"/>
          <w:lang w:val="es" w:eastAsia="es-MX"/>
        </w:rPr>
        <w:t xml:space="preserve">¿ </w:t>
      </w:r>
      <w:proofErr w:type="gramStart"/>
      <w:r w:rsidRPr="00A01343">
        <w:rPr>
          <w:rFonts w:ascii="Arial" w:eastAsiaTheme="minorEastAsia" w:hAnsi="Arial" w:cs="Arial"/>
          <w:b/>
          <w:sz w:val="24"/>
          <w:szCs w:val="24"/>
          <w:lang w:val="es" w:eastAsia="es-MX"/>
        </w:rPr>
        <w:t>katiej</w:t>
      </w:r>
      <w:proofErr w:type="gramEnd"/>
      <w:r w:rsidRPr="00A01343">
        <w:rPr>
          <w:rFonts w:ascii="Arial" w:eastAsiaTheme="minorEastAsia" w:hAnsi="Arial" w:cs="Arial"/>
          <w:b/>
          <w:sz w:val="24"/>
          <w:szCs w:val="24"/>
          <w:lang w:val="es" w:eastAsia="es-MX"/>
        </w:rPr>
        <w:t xml:space="preserve"> in tanawatil tein kisentoka yin weyi tanawatil yin weyi kaltech tein taixmatilis?</w:t>
      </w:r>
    </w:p>
    <w:p w:rsidR="00ED3029" w:rsidRPr="00A01343" w:rsidRDefault="00ED3029" w:rsidP="00A01343">
      <w:pPr>
        <w:contextualSpacing/>
        <w:jc w:val="both"/>
        <w:rPr>
          <w:rFonts w:ascii="Arial" w:eastAsia="Calibri" w:hAnsi="Arial" w:cs="Arial"/>
          <w:sz w:val="24"/>
          <w:szCs w:val="24"/>
          <w:lang w:eastAsia="es-ES"/>
        </w:rPr>
      </w:pPr>
      <w:r w:rsidRPr="00A01343">
        <w:rPr>
          <w:rFonts w:ascii="Arial" w:eastAsia="Calibri" w:hAnsi="Arial" w:cs="Arial"/>
          <w:sz w:val="24"/>
          <w:szCs w:val="24"/>
          <w:lang w:eastAsia="es-ES"/>
        </w:rPr>
        <w:t>Es el siguiente:</w:t>
      </w:r>
    </w:p>
    <w:p w:rsidR="00ED3029" w:rsidRPr="00A01343" w:rsidRDefault="00ED3029" w:rsidP="00A01343">
      <w:pPr>
        <w:contextualSpacing/>
        <w:jc w:val="both"/>
        <w:rPr>
          <w:rFonts w:ascii="Arial" w:eastAsia="Calibri" w:hAnsi="Arial" w:cs="Arial"/>
          <w:sz w:val="24"/>
          <w:szCs w:val="24"/>
          <w:lang w:eastAsia="es-ES"/>
        </w:rPr>
      </w:pPr>
    </w:p>
    <w:p w:rsidR="00ED3029" w:rsidRPr="00A01343" w:rsidRDefault="00ED3029" w:rsidP="00A01343">
      <w:pPr>
        <w:numPr>
          <w:ilvl w:val="0"/>
          <w:numId w:val="2"/>
        </w:numPr>
        <w:contextualSpacing/>
        <w:jc w:val="both"/>
        <w:rPr>
          <w:rFonts w:ascii="Arial" w:eastAsia="Calibri" w:hAnsi="Arial" w:cs="Arial"/>
          <w:sz w:val="24"/>
          <w:szCs w:val="24"/>
          <w:lang w:eastAsia="es-ES"/>
        </w:rPr>
      </w:pPr>
      <w:r w:rsidRPr="00A01343">
        <w:rPr>
          <w:rFonts w:ascii="Arial" w:eastAsia="Calibri" w:hAnsi="Arial" w:cs="Arial"/>
          <w:sz w:val="24"/>
          <w:szCs w:val="24"/>
          <w:lang w:eastAsia="es-ES"/>
        </w:rPr>
        <w:lastRenderedPageBreak/>
        <w:t>Artículo 6° para la rendición de cuentas y el artículo 16, para la protección de datos personales, en la Constitución Política de los Estados Unidos Mexicanos.</w:t>
      </w:r>
    </w:p>
    <w:p w:rsidR="00A338C2" w:rsidRPr="00A01343" w:rsidRDefault="00A338C2" w:rsidP="00A01343">
      <w:pPr>
        <w:contextualSpacing/>
        <w:jc w:val="both"/>
        <w:rPr>
          <w:rFonts w:ascii="Arial" w:eastAsia="Calibri" w:hAnsi="Arial" w:cs="Arial"/>
          <w:sz w:val="24"/>
          <w:szCs w:val="24"/>
          <w:lang w:eastAsia="es-ES"/>
        </w:rPr>
      </w:pPr>
      <w:r w:rsidRPr="00A01343">
        <w:rPr>
          <w:rFonts w:ascii="Arial" w:eastAsia="Calibri" w:hAnsi="Arial" w:cs="Arial"/>
          <w:sz w:val="24"/>
          <w:szCs w:val="24"/>
          <w:lang w:eastAsia="es-ES"/>
        </w:rPr>
        <w:t>Weyitanawatil 6° chikuasen tajtol kampa se kin temaka netchittanawatilwan, tech majtajti wa chikuasen tonawatil, ten mits palewia ten weyitayekan xolat kueach kuapan tene weyi taltipan mexko</w:t>
      </w:r>
    </w:p>
    <w:p w:rsidR="00A338C2" w:rsidRPr="00A01343" w:rsidRDefault="00A338C2" w:rsidP="00A01343">
      <w:pPr>
        <w:contextualSpacing/>
        <w:jc w:val="both"/>
        <w:rPr>
          <w:rFonts w:ascii="Arial" w:eastAsia="Calibri" w:hAnsi="Arial" w:cs="Arial"/>
          <w:sz w:val="24"/>
          <w:szCs w:val="24"/>
          <w:lang w:eastAsia="es-ES"/>
        </w:rPr>
      </w:pPr>
    </w:p>
    <w:p w:rsidR="00ED3029" w:rsidRDefault="00ED3029" w:rsidP="00A01343">
      <w:pPr>
        <w:pStyle w:val="Prrafodelista1"/>
        <w:numPr>
          <w:ilvl w:val="0"/>
          <w:numId w:val="2"/>
        </w:numPr>
        <w:jc w:val="both"/>
        <w:rPr>
          <w:rFonts w:ascii="Arial" w:hAnsi="Arial" w:cs="Arial"/>
          <w:lang w:val="es-MX"/>
        </w:rPr>
      </w:pPr>
      <w:r w:rsidRPr="00A01343">
        <w:rPr>
          <w:rFonts w:ascii="Arial" w:eastAsia="Times New Roman" w:hAnsi="Arial" w:cs="Arial"/>
        </w:rPr>
        <w:t xml:space="preserve">Tratados Internacionales en la materia ratificados por el Estado Mexicano, tales como: la Declaración de los Derechos Humanos; el Pacto Internacional de los Derechos Civiles y Políticos; la Convención sobre los </w:t>
      </w:r>
      <w:r w:rsidRPr="00A01343">
        <w:rPr>
          <w:rFonts w:ascii="Arial" w:hAnsi="Arial" w:cs="Arial"/>
          <w:lang w:val="es-MX"/>
        </w:rPr>
        <w:t>Derechos del Niño; la Convención Americana de los Derechos Humanos (Pacto de San José de Costa Rica), entre otros, prevaleciendo en la aplicación como en su interpretación los principios de máxima publicidad y pro persona, bajo el juicio del órgano garante favoreciendo en todo momento la protección más amplia para la persona y con mayor eficacia el derecho de acceso a la información.</w:t>
      </w:r>
    </w:p>
    <w:p w:rsidR="00005EFE" w:rsidRPr="00A01343" w:rsidRDefault="00005EFE" w:rsidP="00005EFE">
      <w:pPr>
        <w:pStyle w:val="Prrafodelista1"/>
        <w:jc w:val="both"/>
        <w:rPr>
          <w:rFonts w:ascii="Arial" w:hAnsi="Arial" w:cs="Arial"/>
          <w:lang w:val="es-MX"/>
        </w:rPr>
      </w:pPr>
    </w:p>
    <w:p w:rsidR="009257EE" w:rsidRPr="00A01343" w:rsidRDefault="009257EE" w:rsidP="00A01343">
      <w:pPr>
        <w:pStyle w:val="Prrafodelista1"/>
        <w:jc w:val="both"/>
        <w:rPr>
          <w:rFonts w:ascii="Arial" w:hAnsi="Arial" w:cs="Arial"/>
          <w:lang w:val="es-MX"/>
        </w:rPr>
      </w:pPr>
      <w:r w:rsidRPr="00A01343">
        <w:rPr>
          <w:rFonts w:ascii="Arial" w:hAnsi="Arial" w:cs="Arial"/>
          <w:lang w:val="es-MX"/>
        </w:rPr>
        <w:t>Nepalewilix wejka kayot keme monekis intanawatiloyan. Tech  ne weyi tayekmexko, ken kenias mis taliliaten ne mis palewi tech mo tajtol, wan ijkon wel timolkwis ika ne weyi tanawatil ne mexko, nen palewilis ten pipilme wan keniw ne nepalewilis, ten ne weyi nepalwilis ten tokniwan, moyolkiwi te ne altepet san jose te costa rica, wan kemen okse kima</w:t>
      </w:r>
      <w:proofErr w:type="gramStart"/>
      <w:r w:rsidRPr="00A01343">
        <w:rPr>
          <w:rFonts w:ascii="Arial" w:hAnsi="Arial" w:cs="Arial"/>
          <w:lang w:val="es-MX"/>
        </w:rPr>
        <w:t>,wan</w:t>
      </w:r>
      <w:proofErr w:type="gramEnd"/>
      <w:r w:rsidRPr="00A01343">
        <w:rPr>
          <w:rFonts w:ascii="Arial" w:hAnsi="Arial" w:cs="Arial"/>
          <w:lang w:val="es-MX"/>
        </w:rPr>
        <w:t xml:space="preserve"> wel se yolpulkilnemiles kemen oksekime nen taye kanalis wan keme se kijtojneki, nen tanemililis, kan se kin talia ne se ninchikawalis kampo wel tikin palewis ne nepalewilis ten to weyi tayekankawa.</w:t>
      </w:r>
    </w:p>
    <w:p w:rsidR="00347AB2" w:rsidRPr="00A01343" w:rsidRDefault="00347AB2" w:rsidP="00A01343">
      <w:pPr>
        <w:pStyle w:val="Prrafodelista1"/>
        <w:jc w:val="both"/>
        <w:rPr>
          <w:rFonts w:ascii="Arial" w:hAnsi="Arial" w:cs="Arial"/>
          <w:lang w:val="es-MX"/>
        </w:rPr>
      </w:pPr>
    </w:p>
    <w:p w:rsidR="00ED3029" w:rsidRPr="00A01343" w:rsidRDefault="00ED3029" w:rsidP="00A01343">
      <w:pPr>
        <w:pStyle w:val="Prrafodelista1"/>
        <w:numPr>
          <w:ilvl w:val="0"/>
          <w:numId w:val="2"/>
        </w:numPr>
        <w:jc w:val="both"/>
        <w:rPr>
          <w:rFonts w:ascii="Arial" w:hAnsi="Arial" w:cs="Arial"/>
          <w:color w:val="FF0000"/>
          <w:lang w:val="es-MX"/>
        </w:rPr>
      </w:pPr>
      <w:r w:rsidRPr="00A01343">
        <w:rPr>
          <w:rFonts w:ascii="Arial" w:hAnsi="Arial" w:cs="Arial"/>
          <w:lang w:val="es-MX"/>
        </w:rPr>
        <w:t>Ley General de Transparencia y Acceso a la Información Pública</w:t>
      </w:r>
    </w:p>
    <w:p w:rsidR="009257EE" w:rsidRPr="00A01343" w:rsidRDefault="009257EE" w:rsidP="00A01343">
      <w:pPr>
        <w:pStyle w:val="Prrafodelista1"/>
        <w:jc w:val="both"/>
        <w:rPr>
          <w:rFonts w:ascii="Arial" w:hAnsi="Arial" w:cs="Arial"/>
          <w:color w:val="FF0000"/>
          <w:lang w:val="es-MX"/>
        </w:rPr>
      </w:pPr>
      <w:proofErr w:type="gramStart"/>
      <w:r w:rsidRPr="00A01343">
        <w:rPr>
          <w:rFonts w:ascii="Arial" w:hAnsi="Arial" w:cs="Arial"/>
          <w:lang w:val="es-MX"/>
        </w:rPr>
        <w:t>weyi</w:t>
      </w:r>
      <w:proofErr w:type="gramEnd"/>
      <w:r w:rsidRPr="00A01343">
        <w:rPr>
          <w:rFonts w:ascii="Arial" w:hAnsi="Arial" w:cs="Arial"/>
          <w:lang w:val="es-MX"/>
        </w:rPr>
        <w:t xml:space="preserve"> tanawatil yektekit, iseentokalis in tanawatil uan yektapo</w:t>
      </w:r>
    </w:p>
    <w:p w:rsidR="00ED3029" w:rsidRPr="00A01343" w:rsidRDefault="00ED3029" w:rsidP="00A01343">
      <w:pPr>
        <w:pStyle w:val="Prrafodelista1"/>
        <w:numPr>
          <w:ilvl w:val="0"/>
          <w:numId w:val="2"/>
        </w:numPr>
        <w:jc w:val="both"/>
        <w:rPr>
          <w:rFonts w:ascii="Arial" w:hAnsi="Arial" w:cs="Arial"/>
          <w:color w:val="FF0000"/>
          <w:lang w:val="es-MX"/>
        </w:rPr>
      </w:pPr>
      <w:r w:rsidRPr="00A01343">
        <w:rPr>
          <w:rFonts w:ascii="Arial" w:hAnsi="Arial" w:cs="Arial"/>
          <w:lang w:val="es-MX"/>
        </w:rPr>
        <w:t>Ley de Transparencia, Acceso a la Información Pública y Rendición de Cuentas de la Ciudad de México.</w:t>
      </w:r>
    </w:p>
    <w:p w:rsidR="009257EE" w:rsidRPr="00A01343" w:rsidRDefault="009257EE" w:rsidP="00A01343">
      <w:pPr>
        <w:pStyle w:val="Prrafodelista1"/>
        <w:jc w:val="both"/>
        <w:rPr>
          <w:rFonts w:ascii="Arial" w:hAnsi="Arial" w:cs="Arial"/>
          <w:color w:val="FF0000"/>
          <w:lang w:val="es-MX"/>
        </w:rPr>
      </w:pPr>
      <w:r w:rsidRPr="00A01343">
        <w:rPr>
          <w:rFonts w:ascii="Arial" w:hAnsi="Arial" w:cs="Arial"/>
        </w:rPr>
        <w:t>Weyi tanemililis ten kawali mo nextia kampa se kinpia nochin tanawatil ten ne weyi xolal, wan nen taixpalilis ten kenias ne kuali kisa nen tekit ten ne weyi xolal mexko.</w:t>
      </w:r>
    </w:p>
    <w:p w:rsidR="00ED3029" w:rsidRPr="00A01343" w:rsidRDefault="00ED3029" w:rsidP="00A01343">
      <w:pPr>
        <w:pStyle w:val="Prrafodelista1"/>
        <w:numPr>
          <w:ilvl w:val="0"/>
          <w:numId w:val="2"/>
        </w:numPr>
        <w:jc w:val="both"/>
        <w:rPr>
          <w:rFonts w:ascii="Arial" w:hAnsi="Arial" w:cs="Arial"/>
          <w:lang w:val="es-MX"/>
        </w:rPr>
      </w:pPr>
      <w:r w:rsidRPr="00A01343">
        <w:rPr>
          <w:rFonts w:ascii="Arial" w:hAnsi="Arial" w:cs="Arial"/>
          <w:lang w:val="es-MX"/>
        </w:rPr>
        <w:t>Ley de Protección de Datos Personales para el *Distrito Federal.</w:t>
      </w:r>
    </w:p>
    <w:p w:rsidR="00D32B1E" w:rsidRPr="00A01343" w:rsidRDefault="00D32B1E" w:rsidP="00A01343">
      <w:pPr>
        <w:pStyle w:val="Prrafodelista1"/>
        <w:jc w:val="both"/>
        <w:rPr>
          <w:rFonts w:ascii="Arial" w:hAnsi="Arial" w:cs="Arial"/>
          <w:lang w:val="es-MX"/>
        </w:rPr>
      </w:pPr>
      <w:r w:rsidRPr="00A01343">
        <w:rPr>
          <w:rFonts w:ascii="Arial" w:hAnsi="Arial" w:cs="Arial"/>
        </w:rPr>
        <w:t>Nen weyinepalewilis ten ne weyi tayekanalis kampa tapalewia kani palewis ne to weyi xolal mexko</w:t>
      </w:r>
    </w:p>
    <w:p w:rsidR="00ED3029" w:rsidRPr="00A01343" w:rsidRDefault="00ED3029" w:rsidP="00A01343">
      <w:pPr>
        <w:pStyle w:val="Prrafodelista1"/>
        <w:numPr>
          <w:ilvl w:val="0"/>
          <w:numId w:val="2"/>
        </w:numPr>
        <w:jc w:val="both"/>
        <w:rPr>
          <w:rFonts w:ascii="Arial" w:hAnsi="Arial" w:cs="Arial"/>
          <w:lang w:val="es-MX"/>
        </w:rPr>
      </w:pPr>
      <w:r w:rsidRPr="00A01343">
        <w:rPr>
          <w:rFonts w:ascii="Arial" w:hAnsi="Arial" w:cs="Arial"/>
          <w:lang w:val="es-MX"/>
        </w:rPr>
        <w:t>Ley de Archivos del *Distrito Federal.</w:t>
      </w:r>
    </w:p>
    <w:p w:rsidR="00D32B1E" w:rsidRPr="00A01343" w:rsidRDefault="00D32B1E" w:rsidP="00A01343">
      <w:pPr>
        <w:pStyle w:val="Prrafodelista1"/>
        <w:jc w:val="both"/>
        <w:rPr>
          <w:rFonts w:ascii="Arial" w:hAnsi="Arial" w:cs="Arial"/>
          <w:lang w:val="es-MX"/>
        </w:rPr>
      </w:pPr>
      <w:r w:rsidRPr="00A01343">
        <w:rPr>
          <w:rFonts w:ascii="Arial" w:hAnsi="Arial" w:cs="Arial"/>
          <w:lang w:val="es-MX"/>
        </w:rPr>
        <w:t>Nen weyinepalewilis kampa teposkewua amamej ten to weyixolal mexko</w:t>
      </w:r>
    </w:p>
    <w:p w:rsidR="00ED3029" w:rsidRPr="00A01343" w:rsidRDefault="00ED3029" w:rsidP="00A01343">
      <w:pPr>
        <w:pStyle w:val="Prrafodelista1"/>
        <w:numPr>
          <w:ilvl w:val="0"/>
          <w:numId w:val="2"/>
        </w:numPr>
        <w:jc w:val="both"/>
        <w:rPr>
          <w:rFonts w:ascii="Arial" w:hAnsi="Arial" w:cs="Arial"/>
          <w:lang w:val="es-MX"/>
        </w:rPr>
      </w:pPr>
      <w:r w:rsidRPr="00A01343">
        <w:rPr>
          <w:rFonts w:ascii="Arial" w:hAnsi="Arial" w:cs="Arial"/>
          <w:lang w:val="es-MX"/>
        </w:rPr>
        <w:t>Ley de Procedimiento Administrativo del *Distrito Federal.</w:t>
      </w:r>
    </w:p>
    <w:p w:rsidR="00D32B1E" w:rsidRPr="00A01343" w:rsidRDefault="00D32B1E" w:rsidP="00A01343">
      <w:pPr>
        <w:pStyle w:val="Prrafodelista1"/>
        <w:jc w:val="both"/>
        <w:rPr>
          <w:rFonts w:ascii="Arial" w:hAnsi="Arial" w:cs="Arial"/>
          <w:lang w:val="es-MX"/>
        </w:rPr>
      </w:pPr>
      <w:r w:rsidRPr="00A01343">
        <w:rPr>
          <w:rFonts w:ascii="Arial" w:hAnsi="Arial" w:cs="Arial"/>
          <w:lang w:val="es-MX"/>
        </w:rPr>
        <w:t>Ne weyinepalewilis kampa taixpantia nena mame tekitini te ne towyixolal mexko.</w:t>
      </w:r>
    </w:p>
    <w:p w:rsidR="00ED3029" w:rsidRPr="00A01343" w:rsidRDefault="00ED3029" w:rsidP="00A01343">
      <w:pPr>
        <w:pStyle w:val="Prrafodelista1"/>
        <w:numPr>
          <w:ilvl w:val="0"/>
          <w:numId w:val="2"/>
        </w:numPr>
        <w:jc w:val="both"/>
        <w:rPr>
          <w:rFonts w:ascii="Arial" w:hAnsi="Arial" w:cs="Arial"/>
          <w:lang w:val="es-MX"/>
        </w:rPr>
      </w:pPr>
      <w:r w:rsidRPr="00A01343">
        <w:rPr>
          <w:rFonts w:ascii="Arial" w:hAnsi="Arial" w:cs="Arial"/>
          <w:lang w:val="es-MX"/>
        </w:rPr>
        <w:t>Código de Procedimientos Civiles para el *Distrito Federal.</w:t>
      </w:r>
    </w:p>
    <w:p w:rsidR="00D32B1E" w:rsidRPr="00A01343" w:rsidRDefault="00D32B1E" w:rsidP="00A01343">
      <w:pPr>
        <w:pStyle w:val="Prrafodelista1"/>
        <w:jc w:val="both"/>
        <w:rPr>
          <w:rFonts w:ascii="Arial" w:hAnsi="Arial" w:cs="Arial"/>
          <w:lang w:val="es-MX"/>
        </w:rPr>
      </w:pPr>
      <w:r w:rsidRPr="00A01343">
        <w:rPr>
          <w:rFonts w:ascii="Arial" w:hAnsi="Arial" w:cs="Arial"/>
          <w:lang w:val="es-MX"/>
        </w:rPr>
        <w:t>Tanemiltajkwil ten kampa yolewa to weyitayekankaw te ne toweyixolal mexko.</w:t>
      </w:r>
    </w:p>
    <w:p w:rsidR="00ED3029" w:rsidRPr="00A01343" w:rsidRDefault="00ED3029" w:rsidP="00A01343">
      <w:pPr>
        <w:pStyle w:val="Prrafodelista1"/>
        <w:numPr>
          <w:ilvl w:val="0"/>
          <w:numId w:val="2"/>
        </w:numPr>
        <w:jc w:val="both"/>
        <w:rPr>
          <w:rFonts w:ascii="Arial" w:hAnsi="Arial" w:cs="Arial"/>
          <w:lang w:val="es-MX"/>
        </w:rPr>
      </w:pPr>
      <w:r w:rsidRPr="00A01343">
        <w:rPr>
          <w:rFonts w:ascii="Arial" w:hAnsi="Arial" w:cs="Arial"/>
          <w:lang w:val="es-MX"/>
        </w:rPr>
        <w:t xml:space="preserve">Código Fiscal para el *Distrito Federal </w:t>
      </w:r>
    </w:p>
    <w:p w:rsidR="00D32B1E" w:rsidRPr="00A01343" w:rsidRDefault="00D32B1E" w:rsidP="00A01343">
      <w:pPr>
        <w:pStyle w:val="Prrafodelista1"/>
        <w:jc w:val="both"/>
        <w:rPr>
          <w:rFonts w:ascii="Arial" w:hAnsi="Arial" w:cs="Arial"/>
          <w:lang w:val="es-MX"/>
        </w:rPr>
      </w:pPr>
      <w:r w:rsidRPr="00A01343">
        <w:rPr>
          <w:rFonts w:ascii="Arial" w:hAnsi="Arial" w:cs="Arial"/>
        </w:rPr>
        <w:t>Tanemiltajkwil ten nepalewilis ten ne toweyi xolal mexko</w:t>
      </w:r>
    </w:p>
    <w:p w:rsidR="00D32B1E" w:rsidRPr="00A01343" w:rsidRDefault="00D32B1E" w:rsidP="00A01343">
      <w:pPr>
        <w:pStyle w:val="Prrafodelista1"/>
        <w:jc w:val="both"/>
        <w:rPr>
          <w:rFonts w:ascii="Arial" w:hAnsi="Arial" w:cs="Arial"/>
          <w:lang w:val="es-MX"/>
        </w:rPr>
      </w:pPr>
    </w:p>
    <w:p w:rsidR="00ED3029" w:rsidRPr="00A01343" w:rsidRDefault="00ED3029" w:rsidP="00A01343">
      <w:pPr>
        <w:pStyle w:val="Prrafodelista1"/>
        <w:numPr>
          <w:ilvl w:val="0"/>
          <w:numId w:val="2"/>
        </w:numPr>
        <w:jc w:val="both"/>
        <w:rPr>
          <w:rFonts w:ascii="Arial" w:hAnsi="Arial" w:cs="Arial"/>
          <w:lang w:val="es-MX"/>
        </w:rPr>
      </w:pPr>
      <w:r w:rsidRPr="00A01343">
        <w:rPr>
          <w:rFonts w:ascii="Arial" w:hAnsi="Arial" w:cs="Arial"/>
          <w:lang w:val="es-MX"/>
        </w:rPr>
        <w:t>Reglamento del Sistema Institucional de Archivos del Poder Judicial del *Distrito Federal</w:t>
      </w:r>
    </w:p>
    <w:p w:rsidR="00D32B1E" w:rsidRPr="00A01343" w:rsidRDefault="00D32B1E" w:rsidP="00A01343">
      <w:pPr>
        <w:pStyle w:val="Prrafodelista1"/>
        <w:ind w:left="0"/>
        <w:jc w:val="both"/>
        <w:rPr>
          <w:rFonts w:ascii="Arial" w:hAnsi="Arial" w:cs="Arial"/>
          <w:lang w:val="es-MX"/>
        </w:rPr>
      </w:pPr>
      <w:r w:rsidRPr="00A01343">
        <w:rPr>
          <w:rFonts w:ascii="Arial" w:hAnsi="Arial" w:cs="Arial"/>
          <w:lang w:val="es-MX"/>
        </w:rPr>
        <w:t xml:space="preserve">     Amatajkwil kampa witsa nen tanawatilis, ten ne amatkewa ten ne to    weyitayekanlaw kampu toweyixolal mexko</w:t>
      </w:r>
    </w:p>
    <w:p w:rsidR="00ED3029" w:rsidRPr="00A01343" w:rsidRDefault="00ED3029" w:rsidP="00A01343">
      <w:pPr>
        <w:pStyle w:val="Prrafodelista1"/>
        <w:numPr>
          <w:ilvl w:val="0"/>
          <w:numId w:val="2"/>
        </w:numPr>
        <w:jc w:val="both"/>
        <w:rPr>
          <w:rFonts w:ascii="Arial" w:hAnsi="Arial" w:cs="Arial"/>
          <w:lang w:val="es-MX"/>
        </w:rPr>
      </w:pPr>
      <w:r w:rsidRPr="00A01343">
        <w:rPr>
          <w:rFonts w:ascii="Arial" w:hAnsi="Arial" w:cs="Arial"/>
          <w:lang w:val="es-MX"/>
        </w:rPr>
        <w:t>Lineamientos para la Protección de Datos Personales.</w:t>
      </w:r>
    </w:p>
    <w:p w:rsidR="00D32B1E" w:rsidRPr="00A01343" w:rsidRDefault="00A01343" w:rsidP="00A01343">
      <w:pPr>
        <w:pStyle w:val="Prrafodelista1"/>
        <w:ind w:left="0"/>
        <w:jc w:val="both"/>
        <w:rPr>
          <w:rFonts w:ascii="Arial" w:hAnsi="Arial" w:cs="Arial"/>
          <w:lang w:val="es-MX"/>
        </w:rPr>
      </w:pPr>
      <w:r w:rsidRPr="00A01343">
        <w:rPr>
          <w:rFonts w:ascii="Arial" w:hAnsi="Arial" w:cs="Arial"/>
          <w:lang w:val="es-MX"/>
        </w:rPr>
        <w:t>Kwal nemilis kampa kin kwalyektalia nin nepalewilis.</w:t>
      </w:r>
    </w:p>
    <w:p w:rsidR="00ED3029" w:rsidRPr="00A01343" w:rsidRDefault="00ED3029" w:rsidP="00A01343">
      <w:pPr>
        <w:pStyle w:val="Prrafodelista1"/>
        <w:numPr>
          <w:ilvl w:val="0"/>
          <w:numId w:val="2"/>
        </w:numPr>
        <w:jc w:val="both"/>
        <w:rPr>
          <w:rFonts w:ascii="Arial" w:hAnsi="Arial" w:cs="Arial"/>
          <w:lang w:val="es-MX"/>
        </w:rPr>
      </w:pPr>
      <w:r w:rsidRPr="00A01343">
        <w:rPr>
          <w:rFonts w:ascii="Arial" w:hAnsi="Arial" w:cs="Arial"/>
          <w:lang w:val="es-MX"/>
        </w:rPr>
        <w:t>Lineamientos para la gestión de Solicitudes de Información Pública y de Datos Personales en la Ciudad de México.</w:t>
      </w:r>
    </w:p>
    <w:p w:rsidR="00A01343" w:rsidRPr="00A01343" w:rsidRDefault="00A01343" w:rsidP="00A01343">
      <w:pPr>
        <w:pStyle w:val="Prrafodelista1"/>
        <w:jc w:val="both"/>
        <w:rPr>
          <w:rFonts w:ascii="Arial" w:hAnsi="Arial" w:cs="Arial"/>
          <w:lang w:val="es-MX"/>
        </w:rPr>
      </w:pPr>
      <w:r w:rsidRPr="00A01343">
        <w:rPr>
          <w:rFonts w:ascii="Arial" w:hAnsi="Arial" w:cs="Arial"/>
          <w:lang w:val="es-MX"/>
        </w:rPr>
        <w:t>Kwal nemilis kampa wel se tajtania ne se amattajkwil kampa kinpias ne tanowaltil ten ne weyixolat wan te to tajtolnemi lis ten ne to xolalmexko.</w:t>
      </w:r>
    </w:p>
    <w:p w:rsidR="00ED3029" w:rsidRPr="00A01343" w:rsidRDefault="00ED3029" w:rsidP="00A01343">
      <w:pPr>
        <w:pStyle w:val="Prrafodelista1"/>
        <w:numPr>
          <w:ilvl w:val="0"/>
          <w:numId w:val="2"/>
        </w:numPr>
        <w:jc w:val="both"/>
        <w:rPr>
          <w:rFonts w:ascii="Arial" w:hAnsi="Arial" w:cs="Arial"/>
          <w:lang w:val="es-MX"/>
        </w:rPr>
      </w:pPr>
      <w:r w:rsidRPr="00A01343">
        <w:rPr>
          <w:rFonts w:ascii="Arial" w:hAnsi="Arial" w:cs="Arial"/>
          <w:lang w:val="es-MX"/>
        </w:rPr>
        <w:t>Lineamientos de accesibilidad en materia de acceso a la información pública.</w:t>
      </w:r>
    </w:p>
    <w:p w:rsidR="003815CE" w:rsidRPr="00A01343" w:rsidRDefault="009257EE" w:rsidP="00A01343">
      <w:pPr>
        <w:pStyle w:val="Prrafodelista1"/>
        <w:jc w:val="both"/>
        <w:rPr>
          <w:rFonts w:ascii="Arial" w:hAnsi="Arial" w:cs="Arial"/>
          <w:lang w:val="es-MX"/>
        </w:rPr>
      </w:pPr>
      <w:r w:rsidRPr="00A01343">
        <w:rPr>
          <w:rFonts w:ascii="Arial" w:hAnsi="Arial" w:cs="Arial"/>
          <w:lang w:val="es-MX"/>
        </w:rPr>
        <w:t>Tanawatil tein tawelis yin taixmatilis ueuejyika</w:t>
      </w:r>
      <w:r w:rsidR="003815CE" w:rsidRPr="00A01343">
        <w:rPr>
          <w:rFonts w:ascii="Arial" w:hAnsi="Arial" w:cs="Arial"/>
          <w:lang w:val="es-MX"/>
        </w:rPr>
        <w:t>.</w:t>
      </w:r>
    </w:p>
    <w:p w:rsidR="00ED3029" w:rsidRPr="00A01343" w:rsidRDefault="00ED3029" w:rsidP="00A01343">
      <w:pPr>
        <w:pStyle w:val="Prrafodelista1"/>
        <w:jc w:val="both"/>
        <w:rPr>
          <w:rFonts w:ascii="Arial" w:hAnsi="Arial" w:cs="Arial"/>
          <w:lang w:val="es-MX"/>
        </w:rPr>
      </w:pPr>
    </w:p>
    <w:p w:rsidR="00ED3029" w:rsidRDefault="00ED3029" w:rsidP="00A01343">
      <w:pPr>
        <w:contextualSpacing/>
        <w:jc w:val="both"/>
        <w:rPr>
          <w:rFonts w:ascii="Arial" w:eastAsia="Calibri" w:hAnsi="Arial" w:cs="Arial"/>
          <w:b/>
          <w:sz w:val="24"/>
          <w:szCs w:val="24"/>
          <w:lang w:eastAsia="es-ES"/>
        </w:rPr>
      </w:pPr>
      <w:r w:rsidRPr="00A01343">
        <w:rPr>
          <w:rFonts w:ascii="Arial" w:eastAsia="Calibri" w:hAnsi="Arial" w:cs="Arial"/>
          <w:b/>
          <w:sz w:val="24"/>
          <w:szCs w:val="24"/>
          <w:lang w:eastAsia="es-ES"/>
        </w:rPr>
        <w:t>¿Cuáles son los órganos establecidos en el Poder Judicial de la Ciudad de  México para garantizar el acceso a la información pública que se encuentra bajo su resguardo?</w:t>
      </w:r>
    </w:p>
    <w:p w:rsidR="009F1FBC" w:rsidRPr="009F1FBC" w:rsidRDefault="009F1FBC" w:rsidP="009F1FBC">
      <w:pPr>
        <w:tabs>
          <w:tab w:val="left" w:pos="2685"/>
        </w:tabs>
        <w:spacing w:after="200" w:line="276" w:lineRule="auto"/>
        <w:jc w:val="both"/>
        <w:rPr>
          <w:rFonts w:ascii="Arial" w:eastAsiaTheme="minorEastAsia" w:hAnsi="Arial" w:cs="Arial"/>
          <w:b/>
          <w:sz w:val="24"/>
          <w:szCs w:val="24"/>
          <w:lang w:val="es" w:eastAsia="es-MX"/>
        </w:rPr>
      </w:pPr>
      <w:r w:rsidRPr="009F1FBC">
        <w:rPr>
          <w:rFonts w:ascii="Arial" w:eastAsiaTheme="minorEastAsia" w:hAnsi="Arial" w:cs="Arial"/>
          <w:b/>
          <w:sz w:val="24"/>
          <w:szCs w:val="24"/>
          <w:lang w:val="es" w:eastAsia="es-MX"/>
        </w:rPr>
        <w:t>¿</w:t>
      </w:r>
      <w:proofErr w:type="gramStart"/>
      <w:r w:rsidRPr="009F1FBC">
        <w:rPr>
          <w:rFonts w:ascii="Arial" w:eastAsiaTheme="minorEastAsia" w:hAnsi="Arial" w:cs="Arial"/>
          <w:b/>
          <w:sz w:val="24"/>
          <w:szCs w:val="24"/>
          <w:lang w:val="es" w:eastAsia="es-MX"/>
        </w:rPr>
        <w:t>katiej</w:t>
      </w:r>
      <w:proofErr w:type="gramEnd"/>
      <w:r w:rsidRPr="009F1FBC">
        <w:rPr>
          <w:rFonts w:ascii="Arial" w:eastAsiaTheme="minorEastAsia" w:hAnsi="Arial" w:cs="Arial"/>
          <w:b/>
          <w:sz w:val="24"/>
          <w:szCs w:val="24"/>
          <w:lang w:val="es" w:eastAsia="es-MX"/>
        </w:rPr>
        <w:t xml:space="preserve"> in tachiwanij tein yetokej itech in tanawatil weyi kaltech yin atepet mexko tein kiyolchikawas in taixmatilis tein kipia imako?</w:t>
      </w:r>
    </w:p>
    <w:p w:rsidR="00ED3029" w:rsidRDefault="00ED3029" w:rsidP="00A01343">
      <w:pPr>
        <w:jc w:val="both"/>
        <w:rPr>
          <w:rFonts w:ascii="Arial" w:eastAsia="Times New Roman" w:hAnsi="Arial" w:cs="Arial"/>
          <w:b/>
          <w:sz w:val="24"/>
          <w:szCs w:val="24"/>
          <w:lang w:eastAsia="es-ES"/>
        </w:rPr>
      </w:pPr>
      <w:r w:rsidRPr="00A01343">
        <w:rPr>
          <w:rFonts w:ascii="Arial" w:eastAsia="Times New Roman" w:hAnsi="Arial" w:cs="Arial"/>
          <w:b/>
          <w:sz w:val="24"/>
          <w:szCs w:val="24"/>
          <w:lang w:eastAsia="es-ES"/>
        </w:rPr>
        <w:t>Pleno del Consejo de la Judicatura de la Ciudad de México</w:t>
      </w:r>
    </w:p>
    <w:p w:rsidR="009F1FBC" w:rsidRPr="009F1FBC" w:rsidRDefault="009F1FBC" w:rsidP="009F1FBC">
      <w:pPr>
        <w:tabs>
          <w:tab w:val="left" w:pos="2685"/>
        </w:tabs>
        <w:spacing w:after="200" w:line="276" w:lineRule="auto"/>
        <w:rPr>
          <w:rFonts w:ascii="Arial" w:eastAsiaTheme="minorEastAsia" w:hAnsi="Arial" w:cs="Arial"/>
          <w:b/>
          <w:sz w:val="24"/>
          <w:szCs w:val="24"/>
          <w:lang w:val="es" w:eastAsia="es-MX"/>
        </w:rPr>
      </w:pPr>
      <w:r>
        <w:rPr>
          <w:rFonts w:ascii="Arial" w:eastAsiaTheme="minorEastAsia" w:hAnsi="Arial" w:cs="Arial"/>
          <w:b/>
          <w:sz w:val="24"/>
          <w:szCs w:val="24"/>
          <w:lang w:val="es" w:eastAsia="es-MX"/>
        </w:rPr>
        <w:t>T</w:t>
      </w:r>
      <w:r w:rsidRPr="009F1FBC">
        <w:rPr>
          <w:rFonts w:ascii="Arial" w:eastAsiaTheme="minorEastAsia" w:hAnsi="Arial" w:cs="Arial"/>
          <w:b/>
          <w:sz w:val="24"/>
          <w:szCs w:val="24"/>
          <w:lang w:val="es" w:eastAsia="es-MX"/>
        </w:rPr>
        <w:t>ein weyi tanawatil yin altepet mexko.</w:t>
      </w:r>
    </w:p>
    <w:p w:rsidR="009F1FBC" w:rsidRPr="00A01343" w:rsidRDefault="009F1FBC" w:rsidP="00A01343">
      <w:pPr>
        <w:jc w:val="both"/>
        <w:rPr>
          <w:rFonts w:ascii="Arial" w:eastAsia="Times New Roman" w:hAnsi="Arial" w:cs="Arial"/>
          <w:b/>
          <w:sz w:val="24"/>
          <w:szCs w:val="24"/>
          <w:lang w:eastAsia="es-ES"/>
        </w:rPr>
      </w:pPr>
    </w:p>
    <w:p w:rsidR="00ED3029" w:rsidRDefault="00ED3029" w:rsidP="00A01343">
      <w:pPr>
        <w:jc w:val="both"/>
        <w:rPr>
          <w:rFonts w:ascii="Arial" w:eastAsia="Times New Roman" w:hAnsi="Arial" w:cs="Arial"/>
          <w:sz w:val="24"/>
          <w:szCs w:val="24"/>
          <w:lang w:eastAsia="es-ES"/>
        </w:rPr>
      </w:pPr>
      <w:r w:rsidRPr="00A01343">
        <w:rPr>
          <w:rFonts w:ascii="Arial" w:eastAsia="Times New Roman" w:hAnsi="Arial" w:cs="Arial"/>
          <w:sz w:val="24"/>
          <w:szCs w:val="24"/>
          <w:lang w:eastAsia="es-ES"/>
        </w:rPr>
        <w:t>El Pleno del Consejo es el órgano máximo de decisión; está integrado por siete Consejeros en los términos establecidos por la Constitución, el Estatuto de Gobierno y la Ley Orgánica.</w:t>
      </w:r>
    </w:p>
    <w:p w:rsidR="009F1FBC" w:rsidRPr="00A01343" w:rsidRDefault="009F1FBC" w:rsidP="00A01343">
      <w:pPr>
        <w:jc w:val="both"/>
        <w:rPr>
          <w:rFonts w:ascii="Arial" w:eastAsia="Times New Roman" w:hAnsi="Arial" w:cs="Arial"/>
          <w:sz w:val="24"/>
          <w:szCs w:val="24"/>
          <w:lang w:eastAsia="es-ES"/>
        </w:rPr>
      </w:pPr>
      <w:r>
        <w:rPr>
          <w:rFonts w:ascii="Arial" w:hAnsi="Arial" w:cs="Arial"/>
          <w:sz w:val="24"/>
          <w:szCs w:val="24"/>
          <w:lang w:val="es"/>
        </w:rPr>
        <w:t>I</w:t>
      </w:r>
      <w:r w:rsidRPr="00BC3FDF">
        <w:rPr>
          <w:rFonts w:ascii="Arial" w:hAnsi="Arial" w:cs="Arial"/>
          <w:sz w:val="24"/>
          <w:szCs w:val="24"/>
          <w:lang w:val="es"/>
        </w:rPr>
        <w:t>n weyi tanawatil yej in ueyi tamalke yin nemilis ika chijchiujtok chikome tamatinij itech un yejyekolis tech toueyi amat</w:t>
      </w:r>
      <w:proofErr w:type="gramStart"/>
      <w:r w:rsidRPr="00BC3FDF">
        <w:rPr>
          <w:rFonts w:ascii="Arial" w:hAnsi="Arial" w:cs="Arial"/>
          <w:sz w:val="24"/>
          <w:szCs w:val="24"/>
          <w:lang w:val="es"/>
        </w:rPr>
        <w:t>,ni</w:t>
      </w:r>
      <w:proofErr w:type="gramEnd"/>
      <w:r w:rsidRPr="00BC3FDF">
        <w:rPr>
          <w:rFonts w:ascii="Arial" w:hAnsi="Arial" w:cs="Arial"/>
          <w:sz w:val="24"/>
          <w:szCs w:val="24"/>
          <w:lang w:val="es"/>
        </w:rPr>
        <w:t xml:space="preserve"> tekiuj in weyi te tekiwa uan weyi tanawatil</w:t>
      </w:r>
    </w:p>
    <w:p w:rsidR="00ED3029" w:rsidRPr="00A01343" w:rsidRDefault="00ED3029" w:rsidP="00A01343">
      <w:pPr>
        <w:jc w:val="both"/>
        <w:rPr>
          <w:rFonts w:ascii="Arial" w:eastAsia="Times New Roman" w:hAnsi="Arial" w:cs="Arial"/>
          <w:b/>
          <w:sz w:val="24"/>
          <w:szCs w:val="24"/>
          <w:lang w:eastAsia="es-ES"/>
        </w:rPr>
      </w:pPr>
    </w:p>
    <w:p w:rsidR="00ED3029" w:rsidRDefault="00ED3029" w:rsidP="00A01343">
      <w:pPr>
        <w:jc w:val="both"/>
        <w:rPr>
          <w:rFonts w:ascii="Arial" w:eastAsia="Times New Roman" w:hAnsi="Arial" w:cs="Arial"/>
          <w:b/>
          <w:sz w:val="24"/>
          <w:szCs w:val="24"/>
          <w:lang w:eastAsia="es-ES"/>
        </w:rPr>
      </w:pPr>
      <w:r w:rsidRPr="00A01343">
        <w:rPr>
          <w:rFonts w:ascii="Arial" w:eastAsia="Times New Roman" w:hAnsi="Arial" w:cs="Arial"/>
          <w:b/>
          <w:sz w:val="24"/>
          <w:szCs w:val="24"/>
          <w:lang w:eastAsia="es-ES"/>
        </w:rPr>
        <w:t xml:space="preserve">Comités de Transparencia </w:t>
      </w:r>
    </w:p>
    <w:p w:rsidR="009F1FBC" w:rsidRPr="009F1FBC" w:rsidRDefault="009F1FBC" w:rsidP="009F1FBC">
      <w:pPr>
        <w:tabs>
          <w:tab w:val="left" w:pos="2685"/>
        </w:tabs>
        <w:spacing w:after="200" w:line="276" w:lineRule="auto"/>
        <w:rPr>
          <w:rFonts w:ascii="Arial" w:eastAsiaTheme="minorEastAsia" w:hAnsi="Arial" w:cs="Arial"/>
          <w:b/>
          <w:sz w:val="24"/>
          <w:szCs w:val="24"/>
          <w:lang w:val="es" w:eastAsia="es-MX"/>
        </w:rPr>
      </w:pPr>
      <w:proofErr w:type="gramStart"/>
      <w:r w:rsidRPr="009F1FBC">
        <w:rPr>
          <w:rFonts w:ascii="Arial" w:eastAsiaTheme="minorEastAsia" w:hAnsi="Arial" w:cs="Arial"/>
          <w:b/>
          <w:sz w:val="24"/>
          <w:szCs w:val="24"/>
          <w:lang w:val="es" w:eastAsia="es-MX"/>
        </w:rPr>
        <w:t>yektekitinij</w:t>
      </w:r>
      <w:proofErr w:type="gramEnd"/>
    </w:p>
    <w:p w:rsidR="00ED3029" w:rsidRDefault="00ED3029" w:rsidP="00A01343">
      <w:pPr>
        <w:jc w:val="both"/>
        <w:rPr>
          <w:rFonts w:ascii="Arial" w:eastAsia="Times New Roman" w:hAnsi="Arial" w:cs="Arial"/>
          <w:sz w:val="24"/>
          <w:szCs w:val="24"/>
          <w:lang w:eastAsia="es-ES"/>
        </w:rPr>
      </w:pPr>
      <w:r w:rsidRPr="00A01343">
        <w:rPr>
          <w:rFonts w:ascii="Arial" w:eastAsia="Times New Roman" w:hAnsi="Arial" w:cs="Arial"/>
          <w:sz w:val="24"/>
          <w:szCs w:val="24"/>
          <w:lang w:eastAsia="es-ES"/>
        </w:rPr>
        <w:t>El Poder Judicial cuenta con dos Comités de Transparencia, uno para el Tribunal Superior de Justicia y otro para el Consejo de la Judicatura, ambos de la Ciudad de México.</w:t>
      </w:r>
    </w:p>
    <w:p w:rsidR="009F1FBC" w:rsidRPr="009F1FBC" w:rsidRDefault="009F1FBC" w:rsidP="009F1FBC">
      <w:pPr>
        <w:tabs>
          <w:tab w:val="left" w:pos="2685"/>
        </w:tabs>
        <w:spacing w:after="200" w:line="276" w:lineRule="auto"/>
        <w:rPr>
          <w:rFonts w:ascii="Arial" w:eastAsiaTheme="minorEastAsia" w:hAnsi="Arial" w:cs="Arial"/>
          <w:sz w:val="24"/>
          <w:szCs w:val="24"/>
          <w:lang w:val="es" w:eastAsia="es-MX"/>
        </w:rPr>
      </w:pPr>
      <w:r>
        <w:rPr>
          <w:rFonts w:ascii="Arial" w:eastAsiaTheme="minorEastAsia" w:hAnsi="Arial" w:cs="Arial"/>
          <w:sz w:val="24"/>
          <w:szCs w:val="24"/>
          <w:lang w:val="es" w:eastAsia="es-MX"/>
        </w:rPr>
        <w:t>I</w:t>
      </w:r>
      <w:r w:rsidRPr="009F1FBC">
        <w:rPr>
          <w:rFonts w:ascii="Arial" w:eastAsiaTheme="minorEastAsia" w:hAnsi="Arial" w:cs="Arial"/>
          <w:sz w:val="24"/>
          <w:szCs w:val="24"/>
          <w:lang w:val="es" w:eastAsia="es-MX"/>
        </w:rPr>
        <w:t>n weyi tanawatil kipia imako ome oloch yektekitinij</w:t>
      </w:r>
      <w:proofErr w:type="gramStart"/>
      <w:r w:rsidRPr="009F1FBC">
        <w:rPr>
          <w:rFonts w:ascii="Arial" w:eastAsiaTheme="minorEastAsia" w:hAnsi="Arial" w:cs="Arial"/>
          <w:sz w:val="24"/>
          <w:szCs w:val="24"/>
          <w:lang w:val="es" w:eastAsia="es-MX"/>
        </w:rPr>
        <w:t>,se</w:t>
      </w:r>
      <w:proofErr w:type="gramEnd"/>
      <w:r w:rsidRPr="009F1FBC">
        <w:rPr>
          <w:rFonts w:ascii="Arial" w:eastAsiaTheme="minorEastAsia" w:hAnsi="Arial" w:cs="Arial"/>
          <w:sz w:val="24"/>
          <w:szCs w:val="24"/>
          <w:lang w:val="es" w:eastAsia="es-MX"/>
        </w:rPr>
        <w:t xml:space="preserve"> yej oka yin weyi tanawatil uan okse noijkon yeski weyi tanawatil in omen nochimej yin altepet mexko.</w:t>
      </w:r>
    </w:p>
    <w:p w:rsidR="00ED3029" w:rsidRDefault="00ED3029" w:rsidP="00A01343">
      <w:pPr>
        <w:jc w:val="both"/>
        <w:rPr>
          <w:rFonts w:ascii="Arial" w:eastAsia="Times New Roman" w:hAnsi="Arial" w:cs="Arial"/>
          <w:sz w:val="24"/>
          <w:szCs w:val="24"/>
          <w:lang w:eastAsia="es-ES"/>
        </w:rPr>
      </w:pPr>
      <w:r w:rsidRPr="00A01343">
        <w:rPr>
          <w:rFonts w:ascii="Arial" w:eastAsia="Times New Roman" w:hAnsi="Arial" w:cs="Arial"/>
          <w:sz w:val="24"/>
          <w:szCs w:val="24"/>
          <w:lang w:eastAsia="es-ES"/>
        </w:rPr>
        <w:t>Cada Comité se encarga de proponer, vigilar y garantizar el derecho de acceso a la información pública respecto de la documentación, archivos, entre otros, que generan o resguardan, conforme a la ley de la materia, realizando las acciones necesarias y promoviendo la constante capacitación y actualización de los servidores públicos que son actores fundamentales en un esquema de transparencia,</w:t>
      </w:r>
      <w:r w:rsidRPr="00A01343">
        <w:rPr>
          <w:rFonts w:ascii="Arial" w:eastAsia="Times New Roman" w:hAnsi="Arial" w:cs="Arial"/>
          <w:color w:val="FF0000"/>
          <w:sz w:val="24"/>
          <w:szCs w:val="24"/>
          <w:lang w:eastAsia="es-ES"/>
        </w:rPr>
        <w:t xml:space="preserve"> </w:t>
      </w:r>
      <w:r w:rsidRPr="00A01343">
        <w:rPr>
          <w:rFonts w:ascii="Arial" w:eastAsia="Times New Roman" w:hAnsi="Arial" w:cs="Arial"/>
          <w:sz w:val="24"/>
          <w:szCs w:val="24"/>
          <w:lang w:eastAsia="es-ES"/>
        </w:rPr>
        <w:t>rendición de cuentas y protección de datos personales.</w:t>
      </w:r>
    </w:p>
    <w:p w:rsidR="009F1FBC" w:rsidRDefault="009F1FBC" w:rsidP="00A01343">
      <w:pPr>
        <w:jc w:val="both"/>
        <w:rPr>
          <w:rFonts w:ascii="Arial" w:eastAsia="Times New Roman" w:hAnsi="Arial" w:cs="Arial"/>
          <w:sz w:val="24"/>
          <w:szCs w:val="24"/>
          <w:lang w:eastAsia="es-ES"/>
        </w:rPr>
      </w:pPr>
    </w:p>
    <w:p w:rsidR="009F1FBC" w:rsidRPr="009F1FBC" w:rsidRDefault="009F1FBC" w:rsidP="009F1FBC">
      <w:pPr>
        <w:tabs>
          <w:tab w:val="left" w:pos="2685"/>
        </w:tabs>
        <w:spacing w:after="200" w:line="276" w:lineRule="auto"/>
        <w:rPr>
          <w:rFonts w:ascii="Arial" w:eastAsiaTheme="minorEastAsia" w:hAnsi="Arial" w:cs="Arial"/>
          <w:sz w:val="24"/>
          <w:szCs w:val="24"/>
          <w:lang w:val="es" w:eastAsia="es-MX"/>
        </w:rPr>
      </w:pPr>
      <w:r>
        <w:rPr>
          <w:rFonts w:ascii="Arial" w:eastAsiaTheme="minorEastAsia" w:hAnsi="Arial" w:cs="Arial"/>
          <w:sz w:val="24"/>
          <w:szCs w:val="24"/>
          <w:lang w:val="es" w:eastAsia="es-MX"/>
        </w:rPr>
        <w:lastRenderedPageBreak/>
        <w:t>S</w:t>
      </w:r>
      <w:r w:rsidRPr="009F1FBC">
        <w:rPr>
          <w:rFonts w:ascii="Arial" w:eastAsiaTheme="minorEastAsia" w:hAnsi="Arial" w:cs="Arial"/>
          <w:sz w:val="24"/>
          <w:szCs w:val="24"/>
          <w:lang w:val="es" w:eastAsia="es-MX"/>
        </w:rPr>
        <w:t>ejse yektwkitinij yejuan taiktalia, kipijpia wan kiyolchikawaj in nemilis tein powi in tajkailmej uan no oksekin; tein tanoak uan kieuak kemej tamatil in tanawatil yin tekit chiualis wan noijkon in taixmatilis yin nochimej yektekitinij tein ompa axto kej itech yektekit, tayekmatilis yin tomin wan nepalewil tein nochimej in tokaymej.</w:t>
      </w:r>
    </w:p>
    <w:p w:rsidR="00ED3029" w:rsidRDefault="00ED3029" w:rsidP="00A01343">
      <w:pPr>
        <w:tabs>
          <w:tab w:val="left" w:pos="3120"/>
        </w:tabs>
        <w:jc w:val="both"/>
        <w:rPr>
          <w:rFonts w:ascii="Arial" w:eastAsia="Times New Roman" w:hAnsi="Arial" w:cs="Arial"/>
          <w:b/>
          <w:sz w:val="24"/>
          <w:szCs w:val="24"/>
          <w:lang w:eastAsia="es-ES"/>
        </w:rPr>
      </w:pPr>
      <w:r w:rsidRPr="00A01343">
        <w:rPr>
          <w:rFonts w:ascii="Arial" w:eastAsia="Times New Roman" w:hAnsi="Arial" w:cs="Arial"/>
          <w:b/>
          <w:sz w:val="24"/>
          <w:szCs w:val="24"/>
          <w:lang w:eastAsia="es-ES"/>
        </w:rPr>
        <w:t xml:space="preserve">Unidades de Transparencia </w:t>
      </w:r>
    </w:p>
    <w:p w:rsidR="009F1FBC" w:rsidRPr="009F1FBC" w:rsidRDefault="009F1FBC" w:rsidP="009F1FBC">
      <w:pPr>
        <w:tabs>
          <w:tab w:val="left" w:pos="2685"/>
        </w:tabs>
        <w:spacing w:after="200" w:line="276" w:lineRule="auto"/>
        <w:rPr>
          <w:rFonts w:ascii="Arial" w:eastAsiaTheme="minorEastAsia" w:hAnsi="Arial" w:cs="Arial"/>
          <w:b/>
          <w:sz w:val="24"/>
          <w:szCs w:val="24"/>
          <w:lang w:val="es" w:eastAsia="es-MX"/>
        </w:rPr>
      </w:pPr>
      <w:r>
        <w:rPr>
          <w:rFonts w:ascii="Arial" w:eastAsiaTheme="minorEastAsia" w:hAnsi="Arial" w:cs="Arial"/>
          <w:b/>
          <w:sz w:val="24"/>
          <w:szCs w:val="24"/>
          <w:lang w:val="es" w:eastAsia="es-MX"/>
        </w:rPr>
        <w:t>S</w:t>
      </w:r>
      <w:r w:rsidRPr="009F1FBC">
        <w:rPr>
          <w:rFonts w:ascii="Arial" w:eastAsiaTheme="minorEastAsia" w:hAnsi="Arial" w:cs="Arial"/>
          <w:b/>
          <w:sz w:val="24"/>
          <w:szCs w:val="24"/>
          <w:lang w:val="es" w:eastAsia="es-MX"/>
        </w:rPr>
        <w:t>ejsemej tein yektekimej</w:t>
      </w:r>
    </w:p>
    <w:p w:rsidR="00ED3029" w:rsidRDefault="00ED3029" w:rsidP="00A01343">
      <w:pPr>
        <w:autoSpaceDE w:val="0"/>
        <w:autoSpaceDN w:val="0"/>
        <w:adjustRightInd w:val="0"/>
        <w:jc w:val="both"/>
        <w:rPr>
          <w:rFonts w:ascii="Arial" w:eastAsia="Times New Roman" w:hAnsi="Arial" w:cs="Arial"/>
          <w:sz w:val="24"/>
          <w:szCs w:val="24"/>
          <w:lang w:val="es-ES" w:eastAsia="es-ES"/>
        </w:rPr>
      </w:pPr>
      <w:r w:rsidRPr="00A01343">
        <w:rPr>
          <w:rFonts w:ascii="Arial" w:eastAsia="Times New Roman" w:hAnsi="Arial" w:cs="Arial"/>
          <w:sz w:val="24"/>
          <w:szCs w:val="24"/>
          <w:lang w:eastAsia="es-ES"/>
        </w:rPr>
        <w:t xml:space="preserve">El Poder Judicial cuenta con dos </w:t>
      </w:r>
      <w:r w:rsidRPr="00A01343">
        <w:rPr>
          <w:rFonts w:ascii="Arial" w:eastAsia="Times New Roman" w:hAnsi="Arial" w:cs="Arial"/>
          <w:sz w:val="24"/>
          <w:szCs w:val="24"/>
          <w:lang w:val="es-ES" w:eastAsia="es-ES"/>
        </w:rPr>
        <w:t>unidades administrativas receptoras y tramitadoras de las solicitudes de información y datos personales generadas por particulares, conforme a las disposiciones de la Ley de Transparencia, Acceso a la Información Pública y Rendición de Cuentas de la Ciudad de México</w:t>
      </w:r>
      <w:r w:rsidRPr="00A01343">
        <w:rPr>
          <w:rFonts w:ascii="Arial" w:eastAsia="Times New Roman" w:hAnsi="Arial" w:cs="Arial"/>
          <w:color w:val="FF0000"/>
          <w:sz w:val="24"/>
          <w:szCs w:val="24"/>
          <w:lang w:val="es-ES" w:eastAsia="es-ES"/>
        </w:rPr>
        <w:t xml:space="preserve"> </w:t>
      </w:r>
      <w:r w:rsidRPr="00A01343">
        <w:rPr>
          <w:rFonts w:ascii="Arial" w:eastAsia="Times New Roman" w:hAnsi="Arial" w:cs="Arial"/>
          <w:sz w:val="24"/>
          <w:szCs w:val="24"/>
          <w:lang w:val="es-ES" w:eastAsia="es-ES"/>
        </w:rPr>
        <w:t>y en la Ley de Protección de Datos del *Distrito Federal.</w:t>
      </w:r>
    </w:p>
    <w:p w:rsidR="009F1FBC" w:rsidRDefault="009F1FBC" w:rsidP="00A01343">
      <w:pPr>
        <w:autoSpaceDE w:val="0"/>
        <w:autoSpaceDN w:val="0"/>
        <w:adjustRightInd w:val="0"/>
        <w:jc w:val="both"/>
        <w:rPr>
          <w:rFonts w:ascii="Arial" w:eastAsia="Times New Roman" w:hAnsi="Arial" w:cs="Arial"/>
          <w:sz w:val="24"/>
          <w:szCs w:val="24"/>
          <w:lang w:val="es-ES" w:eastAsia="es-ES"/>
        </w:rPr>
      </w:pPr>
    </w:p>
    <w:p w:rsidR="00256AFE" w:rsidRPr="00256AFE" w:rsidRDefault="009F1FBC" w:rsidP="00256AFE">
      <w:pPr>
        <w:tabs>
          <w:tab w:val="left" w:pos="2685"/>
        </w:tabs>
        <w:spacing w:after="200" w:line="276" w:lineRule="auto"/>
        <w:rPr>
          <w:rFonts w:ascii="Arial" w:eastAsiaTheme="minorEastAsia" w:hAnsi="Arial" w:cs="Arial"/>
          <w:sz w:val="24"/>
          <w:szCs w:val="24"/>
          <w:lang w:val="es" w:eastAsia="es-MX"/>
        </w:rPr>
      </w:pPr>
      <w:r>
        <w:rPr>
          <w:rFonts w:ascii="Arial" w:eastAsiaTheme="minorEastAsia" w:hAnsi="Arial" w:cs="Arial"/>
          <w:sz w:val="24"/>
          <w:szCs w:val="24"/>
          <w:lang w:val="es" w:eastAsia="es-MX"/>
        </w:rPr>
        <w:t>I</w:t>
      </w:r>
      <w:r w:rsidRPr="009F1FBC">
        <w:rPr>
          <w:rFonts w:ascii="Arial" w:eastAsiaTheme="minorEastAsia" w:hAnsi="Arial" w:cs="Arial"/>
          <w:sz w:val="24"/>
          <w:szCs w:val="24"/>
          <w:lang w:val="es" w:eastAsia="es-MX"/>
        </w:rPr>
        <w:t>n</w:t>
      </w:r>
      <w:r>
        <w:rPr>
          <w:rFonts w:ascii="Arial" w:eastAsiaTheme="minorEastAsia" w:hAnsi="Arial" w:cs="Arial"/>
          <w:sz w:val="24"/>
          <w:szCs w:val="24"/>
          <w:lang w:val="es" w:eastAsia="es-MX"/>
        </w:rPr>
        <w:t xml:space="preserve"> </w:t>
      </w:r>
      <w:r w:rsidRPr="009F1FBC">
        <w:rPr>
          <w:rFonts w:ascii="Arial" w:eastAsiaTheme="minorEastAsia" w:hAnsi="Arial" w:cs="Arial"/>
          <w:sz w:val="24"/>
          <w:szCs w:val="24"/>
          <w:lang w:val="es" w:eastAsia="es-MX"/>
        </w:rPr>
        <w:t>ueyi tanawatil ne weyi kaltech mopalewia ika ome katekimej tein takektalia uan kiselia uan tein kitemakaj.</w:t>
      </w:r>
      <w:r w:rsidR="00256AFE">
        <w:rPr>
          <w:rFonts w:ascii="Arial" w:eastAsiaTheme="minorEastAsia" w:hAnsi="Arial" w:cs="Arial"/>
          <w:sz w:val="24"/>
          <w:szCs w:val="24"/>
          <w:lang w:val="es" w:eastAsia="es-MX"/>
        </w:rPr>
        <w:t xml:space="preserve"> I</w:t>
      </w:r>
      <w:r w:rsidR="00256AFE" w:rsidRPr="00256AFE">
        <w:rPr>
          <w:rFonts w:ascii="Arial" w:eastAsiaTheme="minorEastAsia" w:hAnsi="Arial" w:cs="Arial"/>
          <w:sz w:val="24"/>
          <w:szCs w:val="24"/>
          <w:lang w:val="es" w:eastAsia="es-MX"/>
        </w:rPr>
        <w:t xml:space="preserve">n tatajtanilis yin tanawatil uan tein poui yin tokaymej tein akonimej tekiti kenej in tanawatil yin weyi tanawatim chipawuak. </w:t>
      </w:r>
      <w:proofErr w:type="gramStart"/>
      <w:r w:rsidR="00256AFE" w:rsidRPr="00256AFE">
        <w:rPr>
          <w:rFonts w:ascii="Arial" w:eastAsiaTheme="minorEastAsia" w:hAnsi="Arial" w:cs="Arial"/>
          <w:sz w:val="24"/>
          <w:szCs w:val="24"/>
          <w:lang w:val="es" w:eastAsia="es-MX"/>
        </w:rPr>
        <w:t>noi</w:t>
      </w:r>
      <w:proofErr w:type="gramEnd"/>
      <w:r w:rsidR="00256AFE" w:rsidRPr="00256AFE">
        <w:rPr>
          <w:rFonts w:ascii="Arial" w:eastAsiaTheme="minorEastAsia" w:hAnsi="Arial" w:cs="Arial"/>
          <w:sz w:val="24"/>
          <w:szCs w:val="24"/>
          <w:lang w:val="es" w:eastAsia="es-MX"/>
        </w:rPr>
        <w:t xml:space="preserve"> jkon in tanawatil ueyika uan in yek pouilis yin tomin ne altepet mexko y noijkon in weyi tanawatil tein yopaleuilis yin tokaymej ne itech niyolo mexko.</w:t>
      </w:r>
    </w:p>
    <w:p w:rsidR="00ED3029" w:rsidRDefault="00ED3029" w:rsidP="00A01343">
      <w:pPr>
        <w:autoSpaceDE w:val="0"/>
        <w:autoSpaceDN w:val="0"/>
        <w:adjustRightInd w:val="0"/>
        <w:jc w:val="both"/>
        <w:rPr>
          <w:rFonts w:ascii="Arial" w:eastAsia="Times New Roman" w:hAnsi="Arial" w:cs="Arial"/>
          <w:sz w:val="24"/>
          <w:szCs w:val="24"/>
          <w:lang w:val="es-ES" w:eastAsia="es-ES"/>
        </w:rPr>
      </w:pPr>
      <w:r w:rsidRPr="00A01343">
        <w:rPr>
          <w:rFonts w:ascii="Arial" w:eastAsia="Times New Roman" w:hAnsi="Arial" w:cs="Arial"/>
          <w:sz w:val="24"/>
          <w:szCs w:val="24"/>
          <w:lang w:val="es-ES" w:eastAsia="es-ES"/>
        </w:rPr>
        <w:t>Cada unidad de transparencia da trámite a las solicitudes de acceso a la información y ejercicio de los derechos de acceso, rectificación, cancelación u oposición a datos personales, según sea su competencia. Es decir, aunque ambas pertenecen al Poder Judicial de la Ciudad de México cada una conoce de los asuntos distintos.</w:t>
      </w:r>
    </w:p>
    <w:p w:rsidR="00256AFE" w:rsidRDefault="00256AFE" w:rsidP="00A01343">
      <w:pPr>
        <w:autoSpaceDE w:val="0"/>
        <w:autoSpaceDN w:val="0"/>
        <w:adjustRightInd w:val="0"/>
        <w:jc w:val="both"/>
        <w:rPr>
          <w:rFonts w:ascii="Arial" w:eastAsia="Times New Roman" w:hAnsi="Arial" w:cs="Arial"/>
          <w:sz w:val="24"/>
          <w:szCs w:val="24"/>
          <w:lang w:val="es-ES" w:eastAsia="es-ES"/>
        </w:rPr>
      </w:pPr>
    </w:p>
    <w:p w:rsidR="009F1FBC" w:rsidRPr="00005EFE" w:rsidRDefault="00256AFE" w:rsidP="00005EFE">
      <w:pPr>
        <w:tabs>
          <w:tab w:val="left" w:pos="2685"/>
        </w:tabs>
        <w:spacing w:after="200" w:line="276" w:lineRule="auto"/>
        <w:rPr>
          <w:rFonts w:ascii="Arial" w:eastAsiaTheme="minorEastAsia" w:hAnsi="Arial" w:cs="Arial"/>
          <w:sz w:val="24"/>
          <w:szCs w:val="24"/>
          <w:lang w:val="es" w:eastAsia="es-MX"/>
        </w:rPr>
      </w:pPr>
      <w:r>
        <w:rPr>
          <w:rFonts w:ascii="Arial" w:eastAsiaTheme="minorEastAsia" w:hAnsi="Arial" w:cs="Arial"/>
          <w:sz w:val="24"/>
          <w:szCs w:val="24"/>
          <w:lang w:val="es" w:eastAsia="es-MX"/>
        </w:rPr>
        <w:t>S</w:t>
      </w:r>
      <w:r w:rsidRPr="00256AFE">
        <w:rPr>
          <w:rFonts w:ascii="Arial" w:eastAsiaTheme="minorEastAsia" w:hAnsi="Arial" w:cs="Arial"/>
          <w:sz w:val="24"/>
          <w:szCs w:val="24"/>
          <w:lang w:val="es" w:eastAsia="es-MX"/>
        </w:rPr>
        <w:t>ejse tekit yin chipawak yejua tajtani in tapalewilis yin tanawatil wan nemilis</w:t>
      </w:r>
      <w:r>
        <w:rPr>
          <w:rFonts w:ascii="Arial" w:eastAsiaTheme="minorEastAsia" w:hAnsi="Arial" w:cs="Arial"/>
          <w:sz w:val="24"/>
          <w:szCs w:val="24"/>
          <w:lang w:val="es" w:eastAsia="es-MX"/>
        </w:rPr>
        <w:t xml:space="preserve"> </w:t>
      </w:r>
      <w:r w:rsidRPr="00256AFE">
        <w:rPr>
          <w:rFonts w:ascii="Arial" w:eastAsiaTheme="minorEastAsia" w:hAnsi="Arial" w:cs="Arial"/>
          <w:sz w:val="24"/>
          <w:szCs w:val="24"/>
          <w:lang w:val="es" w:eastAsia="es-MX"/>
        </w:rPr>
        <w:t xml:space="preserve">kemej mo yekneki kuali chiwalis tatamilis oso okse tataman yin tokaymej kemej </w:t>
      </w:r>
      <w:r>
        <w:rPr>
          <w:rFonts w:ascii="Arial" w:eastAsiaTheme="minorEastAsia" w:hAnsi="Arial" w:cs="Arial"/>
          <w:sz w:val="24"/>
          <w:szCs w:val="24"/>
          <w:lang w:val="es" w:eastAsia="es-MX"/>
        </w:rPr>
        <w:t xml:space="preserve"> </w:t>
      </w:r>
      <w:r w:rsidRPr="00256AFE">
        <w:rPr>
          <w:rFonts w:ascii="Arial" w:eastAsiaTheme="minorEastAsia" w:hAnsi="Arial" w:cs="Arial"/>
          <w:sz w:val="24"/>
          <w:szCs w:val="24"/>
          <w:lang w:val="es" w:eastAsia="es-MX"/>
        </w:rPr>
        <w:t>monekis maskin in omen kisen wikaj ne altepet mexko sejsesa kimatij tekiuj.</w:t>
      </w:r>
    </w:p>
    <w:p w:rsidR="00ED3029" w:rsidRPr="00A01343" w:rsidRDefault="00ED3029" w:rsidP="00A01343">
      <w:pPr>
        <w:numPr>
          <w:ilvl w:val="0"/>
          <w:numId w:val="3"/>
        </w:numPr>
        <w:jc w:val="both"/>
        <w:rPr>
          <w:rFonts w:ascii="Arial" w:eastAsia="Times New Roman" w:hAnsi="Arial" w:cs="Arial"/>
          <w:b/>
          <w:sz w:val="24"/>
          <w:szCs w:val="24"/>
          <w:lang w:eastAsia="es-ES"/>
        </w:rPr>
      </w:pPr>
      <w:r w:rsidRPr="00A01343">
        <w:rPr>
          <w:rFonts w:ascii="Arial" w:eastAsia="Times New Roman" w:hAnsi="Arial" w:cs="Arial"/>
          <w:b/>
          <w:sz w:val="24"/>
          <w:szCs w:val="24"/>
          <w:lang w:eastAsia="es-ES"/>
        </w:rPr>
        <w:t>Tribunal Superior de Justicia de la Ciudad de México</w:t>
      </w:r>
    </w:p>
    <w:p w:rsidR="00576973" w:rsidRPr="00A01343" w:rsidRDefault="00576973" w:rsidP="00A01343">
      <w:pPr>
        <w:ind w:left="720"/>
        <w:jc w:val="both"/>
        <w:rPr>
          <w:rFonts w:ascii="Arial" w:eastAsia="Times New Roman" w:hAnsi="Arial" w:cs="Arial"/>
          <w:b/>
          <w:sz w:val="24"/>
          <w:szCs w:val="24"/>
          <w:lang w:eastAsia="es-ES"/>
        </w:rPr>
      </w:pPr>
      <w:proofErr w:type="gramStart"/>
      <w:r w:rsidRPr="00A01343">
        <w:rPr>
          <w:rFonts w:ascii="Arial" w:eastAsia="Times New Roman" w:hAnsi="Arial" w:cs="Arial"/>
          <w:b/>
          <w:sz w:val="24"/>
          <w:szCs w:val="24"/>
          <w:lang w:eastAsia="es-ES"/>
        </w:rPr>
        <w:t>weyi</w:t>
      </w:r>
      <w:proofErr w:type="gramEnd"/>
      <w:r w:rsidRPr="00A01343">
        <w:rPr>
          <w:rFonts w:ascii="Arial" w:eastAsia="Times New Roman" w:hAnsi="Arial" w:cs="Arial"/>
          <w:b/>
          <w:sz w:val="24"/>
          <w:szCs w:val="24"/>
          <w:lang w:eastAsia="es-ES"/>
        </w:rPr>
        <w:t xml:space="preserve"> tanawatil yin tayolmelawa ne altepet mexko</w:t>
      </w:r>
    </w:p>
    <w:p w:rsidR="00ED3029" w:rsidRPr="00A01343" w:rsidRDefault="00ED3029" w:rsidP="00A01343">
      <w:pPr>
        <w:ind w:left="720"/>
        <w:jc w:val="both"/>
        <w:rPr>
          <w:rFonts w:ascii="Arial" w:eastAsia="Times New Roman" w:hAnsi="Arial" w:cs="Arial"/>
          <w:b/>
          <w:sz w:val="24"/>
          <w:szCs w:val="24"/>
          <w:lang w:eastAsia="es-ES"/>
        </w:rPr>
      </w:pPr>
    </w:p>
    <w:p w:rsidR="00ED3029" w:rsidRPr="00A01343" w:rsidRDefault="00ED3029" w:rsidP="00A01343">
      <w:pPr>
        <w:ind w:left="720"/>
        <w:jc w:val="both"/>
        <w:rPr>
          <w:rFonts w:ascii="Arial" w:eastAsia="Times New Roman" w:hAnsi="Arial" w:cs="Arial"/>
          <w:sz w:val="24"/>
          <w:szCs w:val="24"/>
          <w:lang w:eastAsia="es-ES"/>
        </w:rPr>
      </w:pPr>
      <w:r w:rsidRPr="00A01343">
        <w:rPr>
          <w:rFonts w:ascii="Arial" w:eastAsia="Times New Roman" w:hAnsi="Arial" w:cs="Arial"/>
          <w:sz w:val="24"/>
          <w:szCs w:val="24"/>
          <w:lang w:eastAsia="es-ES"/>
        </w:rPr>
        <w:t xml:space="preserve">Avenida Niños Héroes 132, Planta Baja, Colonia Doctores, Delegación Cuauhtémoc, Código Postal 06010 en esta Ciudad. </w:t>
      </w:r>
    </w:p>
    <w:p w:rsidR="00ED3029" w:rsidRPr="00A01343" w:rsidRDefault="00ED3029" w:rsidP="00A01343">
      <w:pPr>
        <w:ind w:left="720"/>
        <w:jc w:val="both"/>
        <w:rPr>
          <w:rFonts w:ascii="Arial" w:eastAsia="Times New Roman" w:hAnsi="Arial" w:cs="Arial"/>
          <w:sz w:val="24"/>
          <w:szCs w:val="24"/>
          <w:lang w:eastAsia="es-ES"/>
        </w:rPr>
      </w:pPr>
      <w:r w:rsidRPr="00A01343">
        <w:rPr>
          <w:rFonts w:ascii="Arial" w:eastAsia="Times New Roman" w:hAnsi="Arial" w:cs="Arial"/>
          <w:sz w:val="24"/>
          <w:szCs w:val="24"/>
          <w:lang w:eastAsia="es-ES"/>
        </w:rPr>
        <w:t xml:space="preserve">Teléfonos: 5134-1100; extensiones 1123, 1126, 1330, 2313. </w:t>
      </w:r>
    </w:p>
    <w:p w:rsidR="00256AFE" w:rsidRPr="00A01343" w:rsidRDefault="00ED3029" w:rsidP="00256AFE">
      <w:pPr>
        <w:ind w:left="720"/>
        <w:jc w:val="both"/>
        <w:rPr>
          <w:rFonts w:ascii="Arial" w:eastAsia="Times New Roman" w:hAnsi="Arial" w:cs="Arial"/>
          <w:sz w:val="24"/>
          <w:szCs w:val="24"/>
          <w:lang w:eastAsia="es-ES"/>
        </w:rPr>
      </w:pPr>
      <w:r w:rsidRPr="00A01343">
        <w:rPr>
          <w:rFonts w:ascii="Arial" w:eastAsia="Times New Roman" w:hAnsi="Arial" w:cs="Arial"/>
          <w:sz w:val="24"/>
          <w:szCs w:val="24"/>
          <w:lang w:eastAsia="es-ES"/>
        </w:rPr>
        <w:t>Atención al Público de 9 a 15 horas, de lunes a jueves y de 9 a 14 horas los viernes.</w:t>
      </w:r>
    </w:p>
    <w:p w:rsidR="00576973" w:rsidRPr="00A01343" w:rsidRDefault="00576973" w:rsidP="00256AFE">
      <w:pPr>
        <w:tabs>
          <w:tab w:val="left" w:pos="2685"/>
        </w:tabs>
        <w:spacing w:after="200" w:line="276" w:lineRule="auto"/>
        <w:jc w:val="both"/>
        <w:rPr>
          <w:rFonts w:ascii="Arial" w:eastAsiaTheme="minorEastAsia" w:hAnsi="Arial" w:cs="Arial"/>
          <w:sz w:val="24"/>
          <w:szCs w:val="24"/>
          <w:lang w:val="es" w:eastAsia="es-MX"/>
        </w:rPr>
      </w:pPr>
      <w:r w:rsidRPr="00A01343">
        <w:rPr>
          <w:rFonts w:ascii="Arial" w:eastAsiaTheme="minorEastAsia" w:hAnsi="Arial" w:cs="Arial"/>
          <w:sz w:val="24"/>
          <w:szCs w:val="24"/>
          <w:lang w:val="es" w:eastAsia="es-MX"/>
        </w:rPr>
        <w:t>Ojti piltatanijij 132 kaltani kalita tapajtianij, altepet cuauhtemok, tapowal 06010 nikan weyi altepet.</w:t>
      </w:r>
      <w:r w:rsidR="00256AFE">
        <w:rPr>
          <w:rFonts w:ascii="Arial" w:eastAsiaTheme="minorEastAsia" w:hAnsi="Arial" w:cs="Arial"/>
          <w:sz w:val="24"/>
          <w:szCs w:val="24"/>
          <w:lang w:val="es" w:eastAsia="es-MX"/>
        </w:rPr>
        <w:t xml:space="preserve"> </w:t>
      </w:r>
      <w:r w:rsidRPr="00A01343">
        <w:rPr>
          <w:rFonts w:ascii="Arial" w:eastAsiaTheme="minorEastAsia" w:hAnsi="Arial" w:cs="Arial"/>
          <w:sz w:val="24"/>
          <w:szCs w:val="24"/>
          <w:lang w:val="es" w:eastAsia="es-MX"/>
        </w:rPr>
        <w:t>Teposmekamej: 5134-1100 mauilanimej 1123-11261330,2313.</w:t>
      </w:r>
      <w:r w:rsidR="00256AFE">
        <w:rPr>
          <w:rFonts w:ascii="Arial" w:eastAsiaTheme="minorEastAsia" w:hAnsi="Arial" w:cs="Arial"/>
          <w:sz w:val="24"/>
          <w:szCs w:val="24"/>
          <w:lang w:val="es" w:eastAsia="es-MX"/>
        </w:rPr>
        <w:t xml:space="preserve"> </w:t>
      </w:r>
      <w:r w:rsidRPr="00A01343">
        <w:rPr>
          <w:rFonts w:ascii="Arial" w:eastAsiaTheme="minorEastAsia" w:hAnsi="Arial" w:cs="Arial"/>
          <w:sz w:val="24"/>
          <w:szCs w:val="24"/>
          <w:lang w:val="es" w:eastAsia="es-MX"/>
        </w:rPr>
        <w:t>Yektapalewil yin chiknaui uan kaxtol nemilis, lunes wan jueves uan neuin chiknaui</w:t>
      </w:r>
      <w:r w:rsidR="00256AFE">
        <w:rPr>
          <w:rFonts w:ascii="Arial" w:eastAsiaTheme="minorEastAsia" w:hAnsi="Arial" w:cs="Arial"/>
          <w:sz w:val="24"/>
          <w:szCs w:val="24"/>
          <w:lang w:val="es" w:eastAsia="es-MX"/>
        </w:rPr>
        <w:t xml:space="preserve"> </w:t>
      </w:r>
      <w:r w:rsidRPr="00A01343">
        <w:rPr>
          <w:rFonts w:ascii="Arial" w:eastAsiaTheme="minorEastAsia" w:hAnsi="Arial" w:cs="Arial"/>
          <w:sz w:val="24"/>
          <w:szCs w:val="24"/>
          <w:lang w:val="es" w:eastAsia="es-MX"/>
        </w:rPr>
        <w:t>uan majtajti uan naui nemilis viernes.</w:t>
      </w:r>
    </w:p>
    <w:p w:rsidR="00ED3029" w:rsidRPr="00A01343" w:rsidRDefault="00ED3029" w:rsidP="00256AFE">
      <w:pPr>
        <w:jc w:val="both"/>
        <w:rPr>
          <w:rFonts w:ascii="Arial" w:eastAsia="Times New Roman" w:hAnsi="Arial" w:cs="Arial"/>
          <w:sz w:val="24"/>
          <w:szCs w:val="24"/>
          <w:lang w:eastAsia="es-ES"/>
        </w:rPr>
      </w:pPr>
    </w:p>
    <w:p w:rsidR="00ED3029" w:rsidRPr="00A01343" w:rsidRDefault="00ED3029" w:rsidP="00A01343">
      <w:pPr>
        <w:numPr>
          <w:ilvl w:val="0"/>
          <w:numId w:val="3"/>
        </w:numPr>
        <w:jc w:val="both"/>
        <w:rPr>
          <w:rFonts w:ascii="Arial" w:eastAsia="Times New Roman" w:hAnsi="Arial" w:cs="Arial"/>
          <w:sz w:val="24"/>
          <w:szCs w:val="24"/>
          <w:lang w:eastAsia="es-ES"/>
        </w:rPr>
      </w:pPr>
      <w:r w:rsidRPr="00A01343">
        <w:rPr>
          <w:rFonts w:ascii="Arial" w:eastAsia="Times New Roman" w:hAnsi="Arial" w:cs="Arial"/>
          <w:b/>
          <w:sz w:val="24"/>
          <w:szCs w:val="24"/>
          <w:lang w:eastAsia="es-ES"/>
        </w:rPr>
        <w:t>Consejo de la Judicatura de la Ciudad de México</w:t>
      </w:r>
    </w:p>
    <w:p w:rsidR="0052700D" w:rsidRPr="00A01343" w:rsidRDefault="0052700D" w:rsidP="00A01343">
      <w:pPr>
        <w:ind w:left="720"/>
        <w:jc w:val="both"/>
        <w:rPr>
          <w:rFonts w:ascii="Arial" w:eastAsia="Times New Roman" w:hAnsi="Arial" w:cs="Arial"/>
          <w:sz w:val="24"/>
          <w:szCs w:val="24"/>
          <w:lang w:eastAsia="es-ES"/>
        </w:rPr>
      </w:pPr>
      <w:r w:rsidRPr="00A01343">
        <w:rPr>
          <w:rFonts w:ascii="Arial" w:hAnsi="Arial" w:cs="Arial"/>
          <w:sz w:val="24"/>
          <w:szCs w:val="24"/>
          <w:lang w:val="es"/>
        </w:rPr>
        <w:lastRenderedPageBreak/>
        <w:t>Yektajtolis yin weyi tayolmela ujkej ne altepet mexko.</w:t>
      </w:r>
    </w:p>
    <w:p w:rsidR="00ED3029" w:rsidRPr="00A01343" w:rsidRDefault="00ED3029" w:rsidP="00A01343">
      <w:pPr>
        <w:ind w:left="720"/>
        <w:jc w:val="both"/>
        <w:rPr>
          <w:rFonts w:ascii="Arial" w:eastAsia="Times New Roman" w:hAnsi="Arial" w:cs="Arial"/>
          <w:sz w:val="24"/>
          <w:szCs w:val="24"/>
          <w:lang w:eastAsia="es-ES"/>
        </w:rPr>
      </w:pPr>
    </w:p>
    <w:p w:rsidR="00ED3029" w:rsidRPr="00A01343" w:rsidRDefault="00ED3029" w:rsidP="00A01343">
      <w:pPr>
        <w:ind w:left="720"/>
        <w:jc w:val="both"/>
        <w:rPr>
          <w:rFonts w:ascii="Arial" w:eastAsia="Times New Roman" w:hAnsi="Arial" w:cs="Arial"/>
          <w:sz w:val="24"/>
          <w:szCs w:val="24"/>
          <w:lang w:eastAsia="es-ES"/>
        </w:rPr>
      </w:pPr>
      <w:r w:rsidRPr="00A01343">
        <w:rPr>
          <w:rFonts w:ascii="Arial" w:eastAsia="Times New Roman" w:hAnsi="Arial" w:cs="Arial"/>
          <w:sz w:val="24"/>
          <w:szCs w:val="24"/>
          <w:lang w:eastAsia="es-ES"/>
        </w:rPr>
        <w:t>Avenida Juárez 8, piso 17, Colonia Centro Delegación Cuauhtémoc, Código Postal 06010 en esta Ciudad.</w:t>
      </w:r>
    </w:p>
    <w:p w:rsidR="00ED3029" w:rsidRPr="00A01343" w:rsidRDefault="00ED3029" w:rsidP="00A01343">
      <w:pPr>
        <w:ind w:left="720"/>
        <w:jc w:val="both"/>
        <w:rPr>
          <w:rFonts w:ascii="Arial" w:eastAsia="Times New Roman" w:hAnsi="Arial" w:cs="Arial"/>
          <w:sz w:val="24"/>
          <w:szCs w:val="24"/>
          <w:lang w:eastAsia="es-ES"/>
        </w:rPr>
      </w:pPr>
      <w:r w:rsidRPr="00A01343">
        <w:rPr>
          <w:rFonts w:ascii="Arial" w:eastAsia="Times New Roman" w:hAnsi="Arial" w:cs="Arial"/>
          <w:sz w:val="24"/>
          <w:szCs w:val="24"/>
          <w:lang w:eastAsia="es-ES"/>
        </w:rPr>
        <w:t xml:space="preserve">Teléfono: 5130-4700; extensiones 4137,4952, 4977. </w:t>
      </w:r>
    </w:p>
    <w:p w:rsidR="00ED3029" w:rsidRPr="00A01343" w:rsidRDefault="00ED3029" w:rsidP="00A01343">
      <w:pPr>
        <w:ind w:left="720"/>
        <w:jc w:val="both"/>
        <w:rPr>
          <w:rFonts w:ascii="Arial" w:eastAsia="Times New Roman" w:hAnsi="Arial" w:cs="Arial"/>
          <w:sz w:val="24"/>
          <w:szCs w:val="24"/>
          <w:lang w:eastAsia="es-ES"/>
        </w:rPr>
      </w:pPr>
      <w:r w:rsidRPr="00A01343">
        <w:rPr>
          <w:rFonts w:ascii="Arial" w:eastAsia="Times New Roman" w:hAnsi="Arial" w:cs="Arial"/>
          <w:sz w:val="24"/>
          <w:szCs w:val="24"/>
          <w:lang w:eastAsia="es-ES"/>
        </w:rPr>
        <w:t>Atención al Público de 9 a 15 horas, de lunes a jueves y de 9 a 14 horas los viernes.</w:t>
      </w:r>
    </w:p>
    <w:p w:rsidR="00256AFE" w:rsidRPr="00256AFE" w:rsidRDefault="0052700D" w:rsidP="00256AFE">
      <w:pPr>
        <w:tabs>
          <w:tab w:val="left" w:pos="2685"/>
        </w:tabs>
        <w:spacing w:after="200" w:line="276" w:lineRule="auto"/>
        <w:jc w:val="both"/>
        <w:rPr>
          <w:rFonts w:ascii="Arial" w:eastAsiaTheme="minorEastAsia" w:hAnsi="Arial" w:cs="Arial"/>
          <w:sz w:val="24"/>
          <w:szCs w:val="24"/>
          <w:lang w:val="es" w:eastAsia="es-MX"/>
        </w:rPr>
      </w:pPr>
      <w:r w:rsidRPr="00A01343">
        <w:rPr>
          <w:rFonts w:ascii="Arial" w:eastAsiaTheme="minorEastAsia" w:hAnsi="Arial" w:cs="Arial"/>
          <w:sz w:val="24"/>
          <w:szCs w:val="24"/>
          <w:lang w:val="es" w:eastAsia="es-MX"/>
        </w:rPr>
        <w:t>Ojti Juárez chikuey</w:t>
      </w:r>
      <w:proofErr w:type="gramStart"/>
      <w:r w:rsidRPr="00A01343">
        <w:rPr>
          <w:rFonts w:ascii="Arial" w:eastAsiaTheme="minorEastAsia" w:hAnsi="Arial" w:cs="Arial"/>
          <w:sz w:val="24"/>
          <w:szCs w:val="24"/>
          <w:lang w:val="es" w:eastAsia="es-MX"/>
        </w:rPr>
        <w:t>,talpan</w:t>
      </w:r>
      <w:proofErr w:type="gramEnd"/>
      <w:r w:rsidRPr="00A01343">
        <w:rPr>
          <w:rFonts w:ascii="Arial" w:eastAsiaTheme="minorEastAsia" w:hAnsi="Arial" w:cs="Arial"/>
          <w:sz w:val="24"/>
          <w:szCs w:val="24"/>
          <w:lang w:val="es" w:eastAsia="es-MX"/>
        </w:rPr>
        <w:t xml:space="preserve"> kaxtol uan ome, altepet tatajkoyan altepet cuauhtemoc. Tapoual 06010 itech nikan weyi altepet teposmekamej:</w:t>
      </w:r>
      <w:r w:rsidR="00256AFE">
        <w:rPr>
          <w:rFonts w:ascii="Arial" w:eastAsiaTheme="minorEastAsia" w:hAnsi="Arial" w:cs="Arial"/>
          <w:sz w:val="24"/>
          <w:szCs w:val="24"/>
          <w:lang w:val="es" w:eastAsia="es-MX"/>
        </w:rPr>
        <w:t xml:space="preserve"> </w:t>
      </w:r>
      <w:r w:rsidRPr="00A01343">
        <w:rPr>
          <w:rFonts w:ascii="Arial" w:eastAsiaTheme="minorEastAsia" w:hAnsi="Arial" w:cs="Arial"/>
          <w:sz w:val="24"/>
          <w:szCs w:val="24"/>
          <w:lang w:val="es" w:eastAsia="es-MX"/>
        </w:rPr>
        <w:t>5130-4700 mauilanimej 4137</w:t>
      </w:r>
      <w:proofErr w:type="gramStart"/>
      <w:r w:rsidRPr="00A01343">
        <w:rPr>
          <w:rFonts w:ascii="Arial" w:eastAsiaTheme="minorEastAsia" w:hAnsi="Arial" w:cs="Arial"/>
          <w:sz w:val="24"/>
          <w:szCs w:val="24"/>
          <w:lang w:val="es" w:eastAsia="es-MX"/>
        </w:rPr>
        <w:t>,4952,4977</w:t>
      </w:r>
      <w:proofErr w:type="gramEnd"/>
      <w:r w:rsidRPr="00A01343">
        <w:rPr>
          <w:rFonts w:ascii="Arial" w:eastAsiaTheme="minorEastAsia" w:hAnsi="Arial" w:cs="Arial"/>
          <w:sz w:val="24"/>
          <w:szCs w:val="24"/>
          <w:lang w:val="es" w:eastAsia="es-MX"/>
        </w:rPr>
        <w:t>.</w:t>
      </w:r>
      <w:r w:rsidR="00256AFE">
        <w:rPr>
          <w:rFonts w:ascii="Arial" w:eastAsiaTheme="minorEastAsia" w:hAnsi="Arial" w:cs="Arial"/>
          <w:sz w:val="24"/>
          <w:szCs w:val="24"/>
          <w:lang w:val="es" w:eastAsia="es-MX"/>
        </w:rPr>
        <w:t xml:space="preserve"> </w:t>
      </w:r>
      <w:proofErr w:type="gramStart"/>
      <w:r w:rsidR="00256AFE" w:rsidRPr="00256AFE">
        <w:rPr>
          <w:rFonts w:ascii="Arial" w:eastAsiaTheme="minorEastAsia" w:hAnsi="Arial" w:cs="Arial"/>
          <w:sz w:val="24"/>
          <w:szCs w:val="24"/>
          <w:lang w:val="es" w:eastAsia="es-MX"/>
        </w:rPr>
        <w:t>yektapaleuil</w:t>
      </w:r>
      <w:proofErr w:type="gramEnd"/>
      <w:r w:rsidR="00256AFE" w:rsidRPr="00256AFE">
        <w:rPr>
          <w:rFonts w:ascii="Arial" w:eastAsiaTheme="minorEastAsia" w:hAnsi="Arial" w:cs="Arial"/>
          <w:sz w:val="24"/>
          <w:szCs w:val="24"/>
          <w:lang w:val="es" w:eastAsia="es-MX"/>
        </w:rPr>
        <w:t xml:space="preserve"> yin chinawi uan kaxtol nemilis lunes uan jueves chiknawi uan majtakti uan nawi nemilis yin viernes.</w:t>
      </w:r>
    </w:p>
    <w:p w:rsidR="00ED3029" w:rsidRDefault="00ED3029" w:rsidP="00A01343">
      <w:pPr>
        <w:jc w:val="both"/>
        <w:rPr>
          <w:rFonts w:ascii="Arial" w:eastAsia="Times New Roman" w:hAnsi="Arial" w:cs="Arial"/>
          <w:b/>
          <w:sz w:val="24"/>
          <w:szCs w:val="24"/>
          <w:lang w:eastAsia="es-ES"/>
        </w:rPr>
      </w:pPr>
      <w:r w:rsidRPr="00A01343">
        <w:rPr>
          <w:rFonts w:ascii="Arial" w:eastAsia="Times New Roman" w:hAnsi="Arial" w:cs="Arial"/>
          <w:b/>
          <w:sz w:val="24"/>
          <w:szCs w:val="24"/>
          <w:lang w:eastAsia="es-ES"/>
        </w:rPr>
        <w:t>Dirección de Estadística de la Presidencia del Tribunal Superior de Justicia de la Ciudad de México</w:t>
      </w:r>
    </w:p>
    <w:p w:rsidR="00957C99" w:rsidRPr="00957C99" w:rsidRDefault="00957C99" w:rsidP="00957C99">
      <w:pPr>
        <w:tabs>
          <w:tab w:val="left" w:pos="2685"/>
        </w:tabs>
        <w:spacing w:after="200" w:line="276" w:lineRule="auto"/>
        <w:rPr>
          <w:rFonts w:ascii="Arial" w:eastAsiaTheme="minorEastAsia" w:hAnsi="Arial" w:cs="Arial"/>
          <w:b/>
          <w:sz w:val="24"/>
          <w:szCs w:val="24"/>
          <w:lang w:val="es" w:eastAsia="es-MX"/>
        </w:rPr>
      </w:pPr>
      <w:r>
        <w:rPr>
          <w:rFonts w:ascii="Arial" w:eastAsiaTheme="minorEastAsia" w:hAnsi="Arial" w:cs="Arial"/>
          <w:b/>
          <w:sz w:val="24"/>
          <w:szCs w:val="24"/>
          <w:lang w:val="es" w:eastAsia="es-MX"/>
        </w:rPr>
        <w:t>K</w:t>
      </w:r>
      <w:r w:rsidRPr="00957C99">
        <w:rPr>
          <w:rFonts w:ascii="Arial" w:eastAsiaTheme="minorEastAsia" w:hAnsi="Arial" w:cs="Arial"/>
          <w:b/>
          <w:sz w:val="24"/>
          <w:szCs w:val="24"/>
          <w:lang w:val="es" w:eastAsia="es-MX"/>
        </w:rPr>
        <w:t>ani yek uikalis yin oloch tajkuilol ne kalte kiua yin tayolmelauanij ne weyi altepet mexko.</w:t>
      </w:r>
    </w:p>
    <w:p w:rsidR="00ED3029" w:rsidRDefault="00ED3029" w:rsidP="00957C99">
      <w:pPr>
        <w:tabs>
          <w:tab w:val="left" w:pos="2940"/>
        </w:tabs>
        <w:jc w:val="both"/>
        <w:rPr>
          <w:rFonts w:ascii="Arial" w:eastAsia="Times New Roman" w:hAnsi="Arial" w:cs="Arial"/>
          <w:sz w:val="24"/>
          <w:szCs w:val="24"/>
          <w:lang w:val="es-ES" w:eastAsia="es-ES"/>
        </w:rPr>
      </w:pPr>
      <w:r w:rsidRPr="00A01343">
        <w:rPr>
          <w:rFonts w:ascii="Arial" w:eastAsia="Times New Roman" w:hAnsi="Arial" w:cs="Arial"/>
          <w:sz w:val="24"/>
          <w:szCs w:val="24"/>
          <w:lang w:val="es-ES" w:eastAsia="es-ES"/>
        </w:rPr>
        <w:t xml:space="preserve">La Dirección de Estadística de la Presidencia del Tribunal Superior de Justicia </w:t>
      </w:r>
      <w:r w:rsidRPr="00A01343">
        <w:rPr>
          <w:rFonts w:ascii="Arial" w:eastAsia="Times New Roman" w:hAnsi="Arial" w:cs="Arial"/>
          <w:sz w:val="24"/>
          <w:szCs w:val="24"/>
          <w:lang w:eastAsia="es-ES"/>
        </w:rPr>
        <w:t>de la Ciudad de México,</w:t>
      </w:r>
      <w:r w:rsidRPr="00A01343">
        <w:rPr>
          <w:rFonts w:ascii="Arial" w:eastAsia="Times New Roman" w:hAnsi="Arial" w:cs="Arial"/>
          <w:sz w:val="24"/>
          <w:szCs w:val="24"/>
          <w:lang w:val="es-ES" w:eastAsia="es-ES"/>
        </w:rPr>
        <w:t xml:space="preserve"> tiene por objetivo coordinar los trabajos para que la integración de la información estadística del Poder Judicial, y que la misma cumpla con los parámetros de calidad, oportunidad y comparabilidad necesarias, a través de la aplicación de las mejoras prácticas en la materia y el uso de las tecnologías de la información, de manera que se atiendan las necesidades de información para una mejor evaluación, planeación y toma de decisiones en el ámbito de la impartición de justicia.</w:t>
      </w:r>
    </w:p>
    <w:p w:rsidR="00957C99" w:rsidRDefault="00957C99" w:rsidP="00957C99">
      <w:pPr>
        <w:tabs>
          <w:tab w:val="left" w:pos="2940"/>
        </w:tabs>
        <w:jc w:val="both"/>
        <w:rPr>
          <w:rFonts w:ascii="Arial" w:eastAsia="Times New Roman" w:hAnsi="Arial" w:cs="Arial"/>
          <w:sz w:val="24"/>
          <w:szCs w:val="24"/>
          <w:lang w:val="es-ES" w:eastAsia="es-ES"/>
        </w:rPr>
      </w:pPr>
    </w:p>
    <w:p w:rsidR="00ED3029" w:rsidRPr="00957C99" w:rsidRDefault="00957C99" w:rsidP="00957C99">
      <w:pPr>
        <w:tabs>
          <w:tab w:val="left" w:pos="2685"/>
        </w:tabs>
        <w:spacing w:after="200" w:line="276" w:lineRule="auto"/>
        <w:jc w:val="both"/>
        <w:rPr>
          <w:rFonts w:ascii="Arial" w:eastAsiaTheme="minorEastAsia" w:hAnsi="Arial" w:cs="Arial"/>
          <w:sz w:val="24"/>
          <w:szCs w:val="24"/>
          <w:lang w:val="es" w:eastAsia="es-MX"/>
        </w:rPr>
      </w:pPr>
      <w:r>
        <w:rPr>
          <w:rFonts w:ascii="Arial" w:eastAsiaTheme="minorEastAsia" w:hAnsi="Arial" w:cs="Arial"/>
          <w:sz w:val="24"/>
          <w:szCs w:val="24"/>
          <w:lang w:val="es" w:eastAsia="es-MX"/>
        </w:rPr>
        <w:t>I</w:t>
      </w:r>
      <w:r w:rsidRPr="00957C99">
        <w:rPr>
          <w:rFonts w:ascii="Arial" w:eastAsiaTheme="minorEastAsia" w:hAnsi="Arial" w:cs="Arial"/>
          <w:sz w:val="24"/>
          <w:szCs w:val="24"/>
          <w:lang w:val="es" w:eastAsia="es-MX"/>
        </w:rPr>
        <w:t>n yek uikalis yin oloch tajkuilol ne kaltekia yin tayolmelauanij ne weyi altepet mexko yejua itkiuj tasen uikalis uan  ijkon in tanawatil oloch tajkuilol yon tayolmelawanij uan yejua maj kimakixti in tekimej ika in chiualis ika ijkon moyek uika in tanawatil wan i jkon maj kualis kisa in tanemililmej ijkuak temakaskej in tayolmelawalias.</w:t>
      </w:r>
    </w:p>
    <w:p w:rsidR="00ED3029" w:rsidRDefault="00ED3029" w:rsidP="00A01343">
      <w:pPr>
        <w:numPr>
          <w:ilvl w:val="0"/>
          <w:numId w:val="4"/>
        </w:numPr>
        <w:ind w:right="279"/>
        <w:jc w:val="both"/>
        <w:rPr>
          <w:rFonts w:ascii="Arial" w:eastAsia="Times New Roman" w:hAnsi="Arial" w:cs="Arial"/>
          <w:b/>
          <w:sz w:val="24"/>
          <w:szCs w:val="24"/>
          <w:lang w:eastAsia="es-ES"/>
        </w:rPr>
      </w:pPr>
      <w:r w:rsidRPr="00A01343">
        <w:rPr>
          <w:rFonts w:ascii="Arial" w:eastAsia="Times New Roman" w:hAnsi="Arial" w:cs="Arial"/>
          <w:b/>
          <w:sz w:val="24"/>
          <w:szCs w:val="24"/>
          <w:lang w:eastAsia="es-ES"/>
        </w:rPr>
        <w:t>Dirección de Estadística de la Presidencia del Tribunal Superior de Justic</w:t>
      </w:r>
      <w:r w:rsidR="00957C99">
        <w:rPr>
          <w:rFonts w:ascii="Arial" w:eastAsia="Times New Roman" w:hAnsi="Arial" w:cs="Arial"/>
          <w:b/>
          <w:sz w:val="24"/>
          <w:szCs w:val="24"/>
          <w:lang w:eastAsia="es-ES"/>
        </w:rPr>
        <w:t>i</w:t>
      </w:r>
      <w:r w:rsidRPr="00A01343">
        <w:rPr>
          <w:rFonts w:ascii="Arial" w:eastAsia="Times New Roman" w:hAnsi="Arial" w:cs="Arial"/>
          <w:b/>
          <w:sz w:val="24"/>
          <w:szCs w:val="24"/>
          <w:lang w:eastAsia="es-ES"/>
        </w:rPr>
        <w:t xml:space="preserve">a de la Ciudad de México </w:t>
      </w:r>
    </w:p>
    <w:p w:rsidR="00957C99" w:rsidRPr="00957C99" w:rsidRDefault="00957C99" w:rsidP="00957C99">
      <w:pPr>
        <w:ind w:left="720" w:right="279"/>
        <w:jc w:val="both"/>
        <w:rPr>
          <w:rFonts w:ascii="Arial" w:eastAsia="Times New Roman" w:hAnsi="Arial" w:cs="Arial"/>
          <w:b/>
          <w:sz w:val="24"/>
          <w:szCs w:val="24"/>
          <w:lang w:eastAsia="es-ES"/>
        </w:rPr>
      </w:pPr>
      <w:r w:rsidRPr="00957C99">
        <w:rPr>
          <w:rFonts w:ascii="Arial" w:hAnsi="Arial" w:cs="Arial"/>
          <w:b/>
          <w:sz w:val="24"/>
          <w:szCs w:val="24"/>
          <w:lang w:val="es"/>
        </w:rPr>
        <w:t>Ojti yin oloch tajkuilol tein ne kaltekuwa weyi kaltech yin tayolmelawalis ne weyi altepet mexko.</w:t>
      </w:r>
    </w:p>
    <w:p w:rsidR="00ED3029" w:rsidRPr="00A01343" w:rsidRDefault="00ED3029" w:rsidP="00A01343">
      <w:pPr>
        <w:ind w:right="279"/>
        <w:jc w:val="both"/>
        <w:rPr>
          <w:rFonts w:ascii="Arial" w:eastAsia="Times New Roman" w:hAnsi="Arial" w:cs="Arial"/>
          <w:color w:val="000000"/>
          <w:sz w:val="24"/>
          <w:szCs w:val="24"/>
          <w:lang w:eastAsia="es-ES"/>
        </w:rPr>
      </w:pPr>
    </w:p>
    <w:p w:rsidR="00ED3029" w:rsidRPr="00A01343" w:rsidRDefault="00ED3029" w:rsidP="00A01343">
      <w:pPr>
        <w:ind w:right="279"/>
        <w:jc w:val="both"/>
        <w:rPr>
          <w:rFonts w:ascii="Arial" w:eastAsia="Times New Roman" w:hAnsi="Arial" w:cs="Arial"/>
          <w:color w:val="000000"/>
          <w:sz w:val="24"/>
          <w:szCs w:val="24"/>
          <w:lang w:eastAsia="es-ES"/>
        </w:rPr>
      </w:pPr>
    </w:p>
    <w:p w:rsidR="00ED3029" w:rsidRPr="00A01343" w:rsidRDefault="00ED3029" w:rsidP="00A01343">
      <w:pPr>
        <w:ind w:left="708" w:right="279"/>
        <w:jc w:val="both"/>
        <w:rPr>
          <w:rFonts w:ascii="Arial" w:eastAsia="Times New Roman" w:hAnsi="Arial" w:cs="Arial"/>
          <w:color w:val="FF0000"/>
          <w:sz w:val="24"/>
          <w:szCs w:val="24"/>
          <w:lang w:eastAsia="es-ES"/>
        </w:rPr>
      </w:pPr>
      <w:r w:rsidRPr="00A01343">
        <w:rPr>
          <w:rFonts w:ascii="Arial" w:eastAsia="Times New Roman" w:hAnsi="Arial" w:cs="Arial"/>
          <w:color w:val="000000"/>
          <w:sz w:val="24"/>
          <w:szCs w:val="24"/>
          <w:lang w:eastAsia="es-ES"/>
        </w:rPr>
        <w:t xml:space="preserve">Río Lerma no.62, piso 3°, Delegación Cuauhtémoc, Código Postal </w:t>
      </w:r>
      <w:r w:rsidRPr="00A01343">
        <w:rPr>
          <w:rFonts w:ascii="Arial" w:eastAsia="Times New Roman" w:hAnsi="Arial" w:cs="Arial"/>
          <w:sz w:val="24"/>
          <w:szCs w:val="24"/>
          <w:lang w:eastAsia="es-ES"/>
        </w:rPr>
        <w:t>06500, Ciudad de México</w:t>
      </w:r>
      <w:r w:rsidRPr="00A01343">
        <w:rPr>
          <w:rFonts w:ascii="Arial" w:eastAsia="Times New Roman" w:hAnsi="Arial" w:cs="Arial"/>
          <w:color w:val="FF0000"/>
          <w:sz w:val="24"/>
          <w:szCs w:val="24"/>
          <w:lang w:eastAsia="es-ES"/>
        </w:rPr>
        <w:t>.</w:t>
      </w:r>
    </w:p>
    <w:p w:rsidR="00ED3029" w:rsidRDefault="00ED3029" w:rsidP="00A01343">
      <w:pPr>
        <w:ind w:left="708" w:right="279"/>
        <w:jc w:val="both"/>
        <w:rPr>
          <w:rFonts w:ascii="Arial" w:eastAsia="Times New Roman" w:hAnsi="Arial" w:cs="Arial"/>
          <w:color w:val="000000"/>
          <w:sz w:val="24"/>
          <w:szCs w:val="24"/>
          <w:lang w:eastAsia="es-ES"/>
        </w:rPr>
      </w:pPr>
      <w:r w:rsidRPr="00A01343">
        <w:rPr>
          <w:rFonts w:ascii="Arial" w:eastAsia="Times New Roman" w:hAnsi="Arial" w:cs="Arial"/>
          <w:color w:val="000000"/>
          <w:sz w:val="24"/>
          <w:szCs w:val="24"/>
          <w:lang w:eastAsia="es-ES"/>
        </w:rPr>
        <w:t>Atención al Público de 9 a 15 horas, de lunes a jueves y  de 9 a 14 horas, de viernes.</w:t>
      </w:r>
    </w:p>
    <w:p w:rsidR="00957C99" w:rsidRPr="00957C99" w:rsidRDefault="00957C99" w:rsidP="00957C99">
      <w:pPr>
        <w:tabs>
          <w:tab w:val="left" w:pos="2685"/>
        </w:tabs>
        <w:spacing w:after="200" w:line="276" w:lineRule="auto"/>
        <w:jc w:val="both"/>
        <w:rPr>
          <w:rFonts w:ascii="Arial" w:eastAsiaTheme="minorEastAsia" w:hAnsi="Arial" w:cs="Arial"/>
          <w:sz w:val="24"/>
          <w:szCs w:val="24"/>
          <w:lang w:val="es" w:eastAsia="es-MX"/>
        </w:rPr>
      </w:pPr>
      <w:r>
        <w:rPr>
          <w:rFonts w:ascii="Arial" w:eastAsiaTheme="minorEastAsia" w:hAnsi="Arial" w:cs="Arial"/>
          <w:sz w:val="24"/>
          <w:szCs w:val="24"/>
          <w:lang w:val="es" w:eastAsia="es-MX"/>
        </w:rPr>
        <w:t>U</w:t>
      </w:r>
      <w:r w:rsidRPr="00957C99">
        <w:rPr>
          <w:rFonts w:ascii="Arial" w:eastAsiaTheme="minorEastAsia" w:hAnsi="Arial" w:cs="Arial"/>
          <w:sz w:val="24"/>
          <w:szCs w:val="24"/>
          <w:lang w:val="es" w:eastAsia="es-MX"/>
        </w:rPr>
        <w:t>eyat lerma poual eyi uan ome talpan eyi altepet cuauhtemok, tapoual 06200 weyi altepet mexko.</w:t>
      </w:r>
      <w:r>
        <w:rPr>
          <w:rFonts w:ascii="Arial" w:eastAsiaTheme="minorEastAsia" w:hAnsi="Arial" w:cs="Arial"/>
          <w:sz w:val="24"/>
          <w:szCs w:val="24"/>
          <w:lang w:val="es" w:eastAsia="es-MX"/>
        </w:rPr>
        <w:t xml:space="preserve"> Y</w:t>
      </w:r>
      <w:r w:rsidRPr="00957C99">
        <w:rPr>
          <w:rFonts w:ascii="Arial" w:eastAsiaTheme="minorEastAsia" w:hAnsi="Arial" w:cs="Arial"/>
          <w:sz w:val="24"/>
          <w:szCs w:val="24"/>
          <w:lang w:val="es" w:eastAsia="es-MX"/>
        </w:rPr>
        <w:t>ektapalewil yin chinaui uan kaxtol nemilis yin lunes uan jueves uan y</w:t>
      </w:r>
      <w:r w:rsidR="00742B3F">
        <w:rPr>
          <w:rFonts w:ascii="Arial" w:eastAsiaTheme="minorEastAsia" w:hAnsi="Arial" w:cs="Arial"/>
          <w:sz w:val="24"/>
          <w:szCs w:val="24"/>
          <w:lang w:val="es" w:eastAsia="es-MX"/>
        </w:rPr>
        <w:t>in chiknaui uan majtakti uan nau</w:t>
      </w:r>
      <w:r w:rsidRPr="00957C99">
        <w:rPr>
          <w:rFonts w:ascii="Arial" w:eastAsiaTheme="minorEastAsia" w:hAnsi="Arial" w:cs="Arial"/>
          <w:sz w:val="24"/>
          <w:szCs w:val="24"/>
          <w:lang w:val="es" w:eastAsia="es-MX"/>
        </w:rPr>
        <w:t>i nemilis yin viernes.</w:t>
      </w:r>
    </w:p>
    <w:p w:rsidR="00ED3029" w:rsidRDefault="00ED3029" w:rsidP="00A01343">
      <w:pPr>
        <w:jc w:val="both"/>
        <w:rPr>
          <w:rFonts w:ascii="Arial" w:eastAsia="Times New Roman" w:hAnsi="Arial" w:cs="Arial"/>
          <w:b/>
          <w:sz w:val="24"/>
          <w:szCs w:val="24"/>
          <w:lang w:eastAsia="es-ES"/>
        </w:rPr>
      </w:pPr>
      <w:r w:rsidRPr="00A01343">
        <w:rPr>
          <w:rFonts w:ascii="Arial" w:eastAsia="Times New Roman" w:hAnsi="Arial" w:cs="Arial"/>
          <w:b/>
          <w:sz w:val="24"/>
          <w:szCs w:val="24"/>
          <w:lang w:eastAsia="es-ES"/>
        </w:rPr>
        <w:lastRenderedPageBreak/>
        <w:t>Dirección de Archivo Judicial de la Ciudad de México y del Registro Público de Avisos Judiciales</w:t>
      </w:r>
    </w:p>
    <w:p w:rsidR="00957C99" w:rsidRDefault="00957C99" w:rsidP="00A01343">
      <w:pPr>
        <w:jc w:val="both"/>
        <w:rPr>
          <w:rFonts w:ascii="Arial" w:eastAsia="Times New Roman" w:hAnsi="Arial" w:cs="Arial"/>
          <w:b/>
          <w:sz w:val="24"/>
          <w:szCs w:val="24"/>
          <w:lang w:eastAsia="es-ES"/>
        </w:rPr>
      </w:pPr>
    </w:p>
    <w:p w:rsidR="00957C99" w:rsidRPr="00957C99" w:rsidRDefault="00957C99" w:rsidP="00957C99">
      <w:pPr>
        <w:tabs>
          <w:tab w:val="left" w:pos="2685"/>
        </w:tabs>
        <w:spacing w:after="200" w:line="276" w:lineRule="auto"/>
        <w:rPr>
          <w:rFonts w:ascii="Arial" w:eastAsiaTheme="minorEastAsia" w:hAnsi="Arial" w:cs="Arial"/>
          <w:b/>
          <w:sz w:val="24"/>
          <w:szCs w:val="24"/>
          <w:lang w:val="es" w:eastAsia="es-MX"/>
        </w:rPr>
      </w:pPr>
      <w:r w:rsidRPr="00957C99">
        <w:rPr>
          <w:rFonts w:ascii="Arial" w:eastAsiaTheme="minorEastAsia" w:hAnsi="Arial" w:cs="Arial"/>
          <w:b/>
          <w:sz w:val="24"/>
          <w:szCs w:val="24"/>
          <w:lang w:val="es" w:eastAsia="es-MX"/>
        </w:rPr>
        <w:t>Ojti yin oloch tajkuilol tayolmelawanij ne altepet mexko uan ama tajkuilol ueyika tein tanauatilmej tayolmelauanij.</w:t>
      </w:r>
    </w:p>
    <w:p w:rsidR="00ED3029" w:rsidRDefault="00ED3029" w:rsidP="00A01343">
      <w:pPr>
        <w:tabs>
          <w:tab w:val="left" w:pos="3120"/>
        </w:tabs>
        <w:jc w:val="both"/>
        <w:rPr>
          <w:rFonts w:ascii="Arial" w:eastAsia="Times New Roman" w:hAnsi="Arial" w:cs="Arial"/>
          <w:sz w:val="24"/>
          <w:szCs w:val="24"/>
          <w:lang w:eastAsia="es-ES"/>
        </w:rPr>
      </w:pPr>
      <w:r w:rsidRPr="00A01343">
        <w:rPr>
          <w:rFonts w:ascii="Arial" w:eastAsia="Times New Roman" w:hAnsi="Arial" w:cs="Arial"/>
          <w:sz w:val="24"/>
          <w:szCs w:val="24"/>
          <w:lang w:eastAsia="es-ES"/>
        </w:rPr>
        <w:t>El Tribunal Superior de Justicia de la Esta área tiene como función principal, la guarda y custodia de todos los  expedientes que conforme a la Ley se integren por los órganos judiciales y demás documentos administrativos del Tribunal de la Ciudad de México.</w:t>
      </w:r>
    </w:p>
    <w:p w:rsidR="00957C99" w:rsidRPr="00957C99" w:rsidRDefault="00957C99" w:rsidP="00957C99">
      <w:pPr>
        <w:tabs>
          <w:tab w:val="left" w:pos="2685"/>
        </w:tabs>
        <w:spacing w:after="200" w:line="276" w:lineRule="auto"/>
        <w:jc w:val="both"/>
        <w:rPr>
          <w:rFonts w:ascii="Arial" w:eastAsiaTheme="minorEastAsia" w:hAnsi="Arial" w:cs="Arial"/>
          <w:sz w:val="24"/>
          <w:szCs w:val="24"/>
          <w:lang w:val="es" w:eastAsia="es-MX"/>
        </w:rPr>
      </w:pPr>
      <w:r>
        <w:rPr>
          <w:rFonts w:ascii="Arial" w:eastAsiaTheme="minorEastAsia" w:hAnsi="Arial" w:cs="Arial"/>
          <w:sz w:val="24"/>
          <w:szCs w:val="24"/>
          <w:lang w:val="es" w:eastAsia="es-MX"/>
        </w:rPr>
        <w:t>I</w:t>
      </w:r>
      <w:r w:rsidRPr="00957C99">
        <w:rPr>
          <w:rFonts w:ascii="Arial" w:eastAsiaTheme="minorEastAsia" w:hAnsi="Arial" w:cs="Arial"/>
          <w:sz w:val="24"/>
          <w:szCs w:val="24"/>
          <w:lang w:val="es" w:eastAsia="es-MX"/>
        </w:rPr>
        <w:t xml:space="preserve">n weyi kaltech tekiua yin tayoluikalis kipia kemej kemej iueyi tekit in ewalis </w:t>
      </w:r>
      <w:r>
        <w:rPr>
          <w:rFonts w:ascii="Arial" w:eastAsiaTheme="minorEastAsia" w:hAnsi="Arial" w:cs="Arial"/>
          <w:sz w:val="24"/>
          <w:szCs w:val="24"/>
          <w:lang w:val="es" w:eastAsia="es-MX"/>
        </w:rPr>
        <w:t xml:space="preserve"> </w:t>
      </w:r>
      <w:r w:rsidRPr="00957C99">
        <w:rPr>
          <w:rFonts w:ascii="Arial" w:eastAsiaTheme="minorEastAsia" w:hAnsi="Arial" w:cs="Arial"/>
          <w:sz w:val="24"/>
          <w:szCs w:val="24"/>
          <w:lang w:val="es" w:eastAsia="es-MX"/>
        </w:rPr>
        <w:t>wan tajpialis yin oloch tajkuilomej tein kipia weyi tanawatil wan noijkon in oksekin tajkuilmej tein kisenuika in yewi tanawatik kaltekiwa itech ne yewi altepet mexko</w:t>
      </w:r>
    </w:p>
    <w:p w:rsidR="00957C99" w:rsidRDefault="00957C99" w:rsidP="00A01343">
      <w:pPr>
        <w:jc w:val="both"/>
        <w:rPr>
          <w:rFonts w:ascii="Arial" w:eastAsia="Times New Roman" w:hAnsi="Arial" w:cs="Arial"/>
          <w:sz w:val="24"/>
          <w:szCs w:val="24"/>
          <w:lang w:eastAsia="es-ES"/>
        </w:rPr>
      </w:pPr>
    </w:p>
    <w:p w:rsidR="00ED3029" w:rsidRPr="00A01343" w:rsidRDefault="00ED3029" w:rsidP="00A01343">
      <w:pPr>
        <w:jc w:val="both"/>
        <w:rPr>
          <w:rFonts w:ascii="Arial" w:eastAsia="Times New Roman" w:hAnsi="Arial" w:cs="Arial"/>
          <w:sz w:val="24"/>
          <w:szCs w:val="24"/>
          <w:lang w:eastAsia="es-ES"/>
        </w:rPr>
      </w:pPr>
      <w:r w:rsidRPr="00A01343">
        <w:rPr>
          <w:rFonts w:ascii="Arial" w:eastAsia="Times New Roman" w:hAnsi="Arial" w:cs="Arial"/>
          <w:sz w:val="24"/>
          <w:szCs w:val="24"/>
          <w:lang w:eastAsia="es-ES"/>
        </w:rPr>
        <w:t>El Archivo del TSJCDMX se ubica en:</w:t>
      </w:r>
    </w:p>
    <w:p w:rsidR="00ED3029" w:rsidRPr="00A01343" w:rsidRDefault="00ED3029" w:rsidP="00A01343">
      <w:pPr>
        <w:jc w:val="both"/>
        <w:rPr>
          <w:rFonts w:ascii="Arial" w:eastAsia="Times New Roman" w:hAnsi="Arial" w:cs="Arial"/>
          <w:sz w:val="24"/>
          <w:szCs w:val="24"/>
          <w:lang w:eastAsia="es-ES"/>
        </w:rPr>
      </w:pPr>
      <w:r w:rsidRPr="00A01343">
        <w:rPr>
          <w:rFonts w:ascii="Arial" w:eastAsia="Times New Roman" w:hAnsi="Arial" w:cs="Arial"/>
          <w:sz w:val="24"/>
          <w:szCs w:val="24"/>
          <w:lang w:eastAsia="es-ES"/>
        </w:rPr>
        <w:t>Calle Dr. J. Navarro 180, Colonia Doctores, Delegación Cuauhtémoc, Código Postal 06720 Ciudad de México.</w:t>
      </w:r>
    </w:p>
    <w:p w:rsidR="00ED3029" w:rsidRPr="00A01343" w:rsidRDefault="00ED3029" w:rsidP="00A01343">
      <w:pPr>
        <w:jc w:val="both"/>
        <w:rPr>
          <w:rFonts w:ascii="Arial" w:eastAsia="Times New Roman" w:hAnsi="Arial" w:cs="Arial"/>
          <w:sz w:val="24"/>
          <w:szCs w:val="24"/>
          <w:lang w:eastAsia="es-ES"/>
        </w:rPr>
      </w:pPr>
      <w:r w:rsidRPr="00A01343">
        <w:rPr>
          <w:rFonts w:ascii="Arial" w:eastAsia="Times New Roman" w:hAnsi="Arial" w:cs="Arial"/>
          <w:sz w:val="24"/>
          <w:szCs w:val="24"/>
          <w:lang w:eastAsia="es-ES"/>
        </w:rPr>
        <w:t>Teléfonos:</w:t>
      </w:r>
      <w:r w:rsidRPr="00A01343">
        <w:rPr>
          <w:rFonts w:ascii="Arial" w:eastAsia="Times New Roman" w:hAnsi="Arial" w:cs="Arial"/>
          <w:sz w:val="24"/>
          <w:szCs w:val="24"/>
          <w:lang w:val="es-ES" w:eastAsia="es-ES"/>
        </w:rPr>
        <w:t xml:space="preserve"> </w:t>
      </w:r>
      <w:r w:rsidRPr="00A01343">
        <w:rPr>
          <w:rFonts w:ascii="Arial" w:eastAsia="Times New Roman" w:hAnsi="Arial" w:cs="Arial"/>
          <w:sz w:val="24"/>
          <w:szCs w:val="24"/>
          <w:lang w:eastAsia="es-ES"/>
        </w:rPr>
        <w:t>5578-8579, 5578-8547, 5578-8541.</w:t>
      </w:r>
    </w:p>
    <w:p w:rsidR="00ED3029" w:rsidRPr="00A01343" w:rsidRDefault="00ED3029" w:rsidP="00A01343">
      <w:pPr>
        <w:jc w:val="both"/>
        <w:rPr>
          <w:rFonts w:ascii="Arial" w:eastAsia="Times New Roman" w:hAnsi="Arial" w:cs="Arial"/>
          <w:sz w:val="24"/>
          <w:szCs w:val="24"/>
          <w:lang w:eastAsia="es-ES"/>
        </w:rPr>
      </w:pPr>
      <w:r w:rsidRPr="00A01343">
        <w:rPr>
          <w:rFonts w:ascii="Arial" w:eastAsia="Times New Roman" w:hAnsi="Arial" w:cs="Arial"/>
          <w:sz w:val="24"/>
          <w:szCs w:val="24"/>
          <w:lang w:eastAsia="es-ES"/>
        </w:rPr>
        <w:t>Atención al Público de 9 a 15 horas, de lunes a jueves y  de 9 a 14 horas los viernes.</w:t>
      </w:r>
    </w:p>
    <w:p w:rsidR="00175B84" w:rsidRDefault="00175B84" w:rsidP="00A01343">
      <w:pPr>
        <w:tabs>
          <w:tab w:val="left" w:pos="2685"/>
        </w:tabs>
        <w:spacing w:after="200" w:line="276" w:lineRule="auto"/>
        <w:jc w:val="both"/>
        <w:rPr>
          <w:rFonts w:ascii="Arial" w:eastAsiaTheme="minorEastAsia" w:hAnsi="Arial" w:cs="Arial"/>
          <w:sz w:val="24"/>
          <w:szCs w:val="24"/>
          <w:lang w:val="es" w:eastAsia="es-MX"/>
        </w:rPr>
      </w:pPr>
    </w:p>
    <w:p w:rsidR="00005EFE" w:rsidRDefault="0052700D" w:rsidP="00A01343">
      <w:pPr>
        <w:tabs>
          <w:tab w:val="left" w:pos="2685"/>
        </w:tabs>
        <w:spacing w:after="200" w:line="276" w:lineRule="auto"/>
        <w:jc w:val="both"/>
        <w:rPr>
          <w:rFonts w:ascii="Arial" w:eastAsiaTheme="minorEastAsia" w:hAnsi="Arial" w:cs="Arial"/>
          <w:sz w:val="24"/>
          <w:szCs w:val="24"/>
          <w:lang w:val="es" w:eastAsia="es-MX"/>
        </w:rPr>
      </w:pPr>
      <w:r w:rsidRPr="00A01343">
        <w:rPr>
          <w:rFonts w:ascii="Arial" w:eastAsiaTheme="minorEastAsia" w:hAnsi="Arial" w:cs="Arial"/>
          <w:sz w:val="24"/>
          <w:szCs w:val="24"/>
          <w:lang w:val="es" w:eastAsia="es-MX"/>
        </w:rPr>
        <w:t xml:space="preserve">In olch tajkuilol yin tsjcdmx yetok newin </w:t>
      </w:r>
    </w:p>
    <w:p w:rsidR="0052700D" w:rsidRPr="00A01343" w:rsidRDefault="00005EFE" w:rsidP="00A01343">
      <w:pPr>
        <w:tabs>
          <w:tab w:val="left" w:pos="2685"/>
        </w:tabs>
        <w:spacing w:after="200" w:line="276" w:lineRule="auto"/>
        <w:jc w:val="both"/>
        <w:rPr>
          <w:rFonts w:ascii="Arial" w:eastAsiaTheme="minorEastAsia" w:hAnsi="Arial" w:cs="Arial"/>
          <w:sz w:val="24"/>
          <w:szCs w:val="24"/>
          <w:lang w:val="es" w:eastAsia="es-MX"/>
        </w:rPr>
      </w:pPr>
      <w:r>
        <w:rPr>
          <w:rFonts w:ascii="Arial" w:eastAsiaTheme="minorEastAsia" w:hAnsi="Arial" w:cs="Arial"/>
          <w:sz w:val="24"/>
          <w:szCs w:val="24"/>
          <w:lang w:val="es" w:eastAsia="es-MX"/>
        </w:rPr>
        <w:t>O</w:t>
      </w:r>
      <w:r w:rsidR="0052700D" w:rsidRPr="00A01343">
        <w:rPr>
          <w:rFonts w:ascii="Arial" w:eastAsiaTheme="minorEastAsia" w:hAnsi="Arial" w:cs="Arial"/>
          <w:sz w:val="24"/>
          <w:szCs w:val="24"/>
          <w:lang w:val="es" w:eastAsia="es-MX"/>
        </w:rPr>
        <w:t>jti tapajtijke navarro 180 altepet tapajtianij altepet cuauhtemok tapoual 06720 weyi altepet ne mexko.</w:t>
      </w:r>
    </w:p>
    <w:p w:rsidR="0052700D" w:rsidRPr="00A01343" w:rsidRDefault="0052700D" w:rsidP="00A01343">
      <w:pPr>
        <w:tabs>
          <w:tab w:val="left" w:pos="2685"/>
        </w:tabs>
        <w:spacing w:after="200" w:line="276" w:lineRule="auto"/>
        <w:jc w:val="both"/>
        <w:rPr>
          <w:rFonts w:ascii="Arial" w:eastAsiaTheme="minorEastAsia" w:hAnsi="Arial" w:cs="Arial"/>
          <w:sz w:val="24"/>
          <w:szCs w:val="24"/>
          <w:lang w:val="es" w:eastAsia="es-MX"/>
        </w:rPr>
      </w:pPr>
      <w:r w:rsidRPr="00A01343">
        <w:rPr>
          <w:rFonts w:ascii="Arial" w:eastAsiaTheme="minorEastAsia" w:hAnsi="Arial" w:cs="Arial"/>
          <w:sz w:val="24"/>
          <w:szCs w:val="24"/>
          <w:lang w:val="es" w:eastAsia="es-MX"/>
        </w:rPr>
        <w:t>Teposmekamej 5578-8579-5578-8541.</w:t>
      </w:r>
      <w:r w:rsidR="00957C99">
        <w:rPr>
          <w:rFonts w:ascii="Arial" w:eastAsiaTheme="minorEastAsia" w:hAnsi="Arial" w:cs="Arial"/>
          <w:sz w:val="24"/>
          <w:szCs w:val="24"/>
          <w:lang w:val="es" w:eastAsia="es-MX"/>
        </w:rPr>
        <w:t xml:space="preserve"> </w:t>
      </w:r>
      <w:r w:rsidRPr="00A01343">
        <w:rPr>
          <w:rFonts w:ascii="Arial" w:eastAsiaTheme="minorEastAsia" w:hAnsi="Arial" w:cs="Arial"/>
          <w:sz w:val="24"/>
          <w:szCs w:val="24"/>
          <w:lang w:val="es" w:eastAsia="es-MX"/>
        </w:rPr>
        <w:t>Yektapaleuil yin chiknawi uan kaxtol nemilis yin lunes uan jueves aun yin chiknaui uan majtakti uan naui nemilis nochimej viernes</w:t>
      </w:r>
      <w:r w:rsidR="00957C99">
        <w:rPr>
          <w:rFonts w:ascii="Arial" w:eastAsiaTheme="minorEastAsia" w:hAnsi="Arial" w:cs="Arial"/>
          <w:sz w:val="24"/>
          <w:szCs w:val="24"/>
          <w:lang w:val="es" w:eastAsia="es-MX"/>
        </w:rPr>
        <w:t>.</w:t>
      </w:r>
    </w:p>
    <w:p w:rsidR="00ED3029" w:rsidRPr="00A01343" w:rsidRDefault="00ED3029" w:rsidP="00A01343">
      <w:pPr>
        <w:jc w:val="both"/>
        <w:rPr>
          <w:rFonts w:ascii="Arial" w:eastAsia="Times New Roman" w:hAnsi="Arial" w:cs="Arial"/>
          <w:b/>
          <w:sz w:val="24"/>
          <w:szCs w:val="24"/>
          <w:lang w:eastAsia="es-ES"/>
        </w:rPr>
      </w:pPr>
      <w:r w:rsidRPr="00A01343">
        <w:rPr>
          <w:rFonts w:ascii="Arial" w:eastAsia="Times New Roman" w:hAnsi="Arial" w:cs="Arial"/>
          <w:b/>
          <w:sz w:val="24"/>
          <w:szCs w:val="24"/>
          <w:lang w:eastAsia="es-ES"/>
        </w:rPr>
        <w:t>Archivo General del Consejo de la Judicatura</w:t>
      </w:r>
    </w:p>
    <w:p w:rsidR="00ED3029" w:rsidRPr="00A01343" w:rsidRDefault="00ED3029" w:rsidP="00A01343">
      <w:pPr>
        <w:jc w:val="both"/>
        <w:rPr>
          <w:rFonts w:ascii="Arial" w:eastAsia="Times New Roman" w:hAnsi="Arial" w:cs="Arial"/>
          <w:sz w:val="24"/>
          <w:szCs w:val="24"/>
          <w:lang w:eastAsia="es-ES"/>
        </w:rPr>
      </w:pPr>
    </w:p>
    <w:p w:rsidR="00ED3029" w:rsidRPr="00A01343" w:rsidRDefault="00ED3029" w:rsidP="00A01343">
      <w:pPr>
        <w:jc w:val="both"/>
        <w:rPr>
          <w:rFonts w:ascii="Arial" w:eastAsia="Times New Roman" w:hAnsi="Arial" w:cs="Arial"/>
          <w:sz w:val="24"/>
          <w:szCs w:val="24"/>
          <w:lang w:eastAsia="es-ES"/>
        </w:rPr>
      </w:pPr>
      <w:r w:rsidRPr="00A01343">
        <w:rPr>
          <w:rFonts w:ascii="Arial" w:eastAsia="Times New Roman" w:hAnsi="Arial" w:cs="Arial"/>
          <w:sz w:val="24"/>
          <w:szCs w:val="24"/>
          <w:lang w:eastAsia="es-ES"/>
        </w:rPr>
        <w:t>Por su parte en el Consejo de la Judicatura de la Ciudad de México, el Archivo General es el responsable de la guarda y custodia de los expedientes.</w:t>
      </w:r>
    </w:p>
    <w:p w:rsidR="0003750D" w:rsidRPr="00A01343" w:rsidRDefault="0003750D" w:rsidP="00A01343">
      <w:pPr>
        <w:tabs>
          <w:tab w:val="left" w:pos="2685"/>
        </w:tabs>
        <w:spacing w:after="200" w:line="276" w:lineRule="auto"/>
        <w:jc w:val="both"/>
        <w:rPr>
          <w:rFonts w:ascii="Arial" w:eastAsiaTheme="minorEastAsia" w:hAnsi="Arial" w:cs="Arial"/>
          <w:sz w:val="24"/>
          <w:szCs w:val="24"/>
          <w:lang w:val="es" w:eastAsia="es-MX"/>
        </w:rPr>
      </w:pPr>
      <w:proofErr w:type="gramStart"/>
      <w:r w:rsidRPr="00A01343">
        <w:rPr>
          <w:rFonts w:ascii="Arial" w:eastAsiaTheme="minorEastAsia" w:hAnsi="Arial" w:cs="Arial"/>
          <w:sz w:val="24"/>
          <w:szCs w:val="24"/>
          <w:lang w:val="es" w:eastAsia="es-MX"/>
        </w:rPr>
        <w:t>weyi</w:t>
      </w:r>
      <w:proofErr w:type="gramEnd"/>
      <w:r w:rsidRPr="00A01343">
        <w:rPr>
          <w:rFonts w:ascii="Arial" w:eastAsiaTheme="minorEastAsia" w:hAnsi="Arial" w:cs="Arial"/>
          <w:sz w:val="24"/>
          <w:szCs w:val="24"/>
          <w:lang w:val="es" w:eastAsia="es-MX"/>
        </w:rPr>
        <w:t xml:space="preserve"> oloch tajkuilol yin yektajlolis yin tayolmelaualis yejika in yektajtolis yin tayolmelaualis tein neweyi altepet mexko in olochtajkuilol weyika yejua itekiuj in eualuis wan tajpialis yin amamej.</w:t>
      </w:r>
    </w:p>
    <w:p w:rsidR="00ED3029" w:rsidRPr="00A01343" w:rsidRDefault="00ED3029" w:rsidP="00A01343">
      <w:pPr>
        <w:jc w:val="both"/>
        <w:rPr>
          <w:rFonts w:ascii="Arial" w:eastAsia="Times New Roman" w:hAnsi="Arial" w:cs="Arial"/>
          <w:sz w:val="24"/>
          <w:szCs w:val="24"/>
          <w:lang w:eastAsia="es-ES"/>
        </w:rPr>
      </w:pPr>
      <w:r w:rsidRPr="00A01343">
        <w:rPr>
          <w:rFonts w:ascii="Arial" w:eastAsia="Times New Roman" w:hAnsi="Arial" w:cs="Arial"/>
          <w:sz w:val="24"/>
          <w:szCs w:val="24"/>
          <w:lang w:eastAsia="es-ES"/>
        </w:rPr>
        <w:t>El Archivo del CJCDMX se ubica en:</w:t>
      </w:r>
    </w:p>
    <w:p w:rsidR="00ED3029" w:rsidRPr="00166226" w:rsidRDefault="00ED3029" w:rsidP="00166226">
      <w:pPr>
        <w:tabs>
          <w:tab w:val="left" w:pos="2685"/>
        </w:tabs>
        <w:spacing w:after="200" w:line="276" w:lineRule="auto"/>
        <w:jc w:val="both"/>
        <w:rPr>
          <w:rFonts w:ascii="Arial" w:eastAsiaTheme="minorEastAsia" w:hAnsi="Arial" w:cs="Arial"/>
          <w:sz w:val="24"/>
          <w:szCs w:val="24"/>
          <w:lang w:val="es" w:eastAsia="es-MX"/>
        </w:rPr>
      </w:pPr>
      <w:r w:rsidRPr="00A01343">
        <w:rPr>
          <w:rFonts w:ascii="Arial" w:eastAsia="Times New Roman" w:hAnsi="Arial" w:cs="Arial"/>
          <w:sz w:val="24"/>
          <w:szCs w:val="24"/>
          <w:lang w:eastAsia="es-ES"/>
        </w:rPr>
        <w:t>Calle Artículo 123, Colonia Centro, Delegación Cuauhtémoc, Código Postal 06720 Ciudad de México.</w:t>
      </w:r>
      <w:r w:rsidR="00166226">
        <w:rPr>
          <w:rFonts w:ascii="Arial" w:eastAsiaTheme="minorEastAsia" w:hAnsi="Arial" w:cs="Arial"/>
          <w:sz w:val="24"/>
          <w:szCs w:val="24"/>
          <w:lang w:val="es" w:eastAsia="es-MX"/>
        </w:rPr>
        <w:t xml:space="preserve"> </w:t>
      </w:r>
      <w:r w:rsidRPr="00A01343">
        <w:rPr>
          <w:rFonts w:ascii="Arial" w:eastAsia="Calibri" w:hAnsi="Arial" w:cs="Arial"/>
          <w:sz w:val="24"/>
          <w:szCs w:val="24"/>
          <w:lang w:eastAsia="es-ES"/>
        </w:rPr>
        <w:t>Teléfonos:</w:t>
      </w:r>
      <w:r w:rsidRPr="00A01343">
        <w:rPr>
          <w:rFonts w:ascii="Arial" w:eastAsia="Calibri" w:hAnsi="Arial" w:cs="Arial"/>
          <w:sz w:val="24"/>
          <w:szCs w:val="24"/>
          <w:lang w:val="es-ES" w:eastAsia="es-ES"/>
        </w:rPr>
        <w:t xml:space="preserve"> </w:t>
      </w:r>
      <w:r w:rsidRPr="00A01343">
        <w:rPr>
          <w:rFonts w:ascii="Arial" w:eastAsia="Calibri" w:hAnsi="Arial" w:cs="Arial"/>
          <w:sz w:val="24"/>
          <w:szCs w:val="24"/>
          <w:lang w:eastAsia="es-ES"/>
        </w:rPr>
        <w:t>5510-4166.</w:t>
      </w:r>
      <w:r w:rsidR="00166226">
        <w:rPr>
          <w:rFonts w:ascii="Arial" w:eastAsiaTheme="minorEastAsia" w:hAnsi="Arial" w:cs="Arial"/>
          <w:sz w:val="24"/>
          <w:szCs w:val="24"/>
          <w:lang w:val="es" w:eastAsia="es-MX"/>
        </w:rPr>
        <w:t xml:space="preserve"> </w:t>
      </w:r>
      <w:r w:rsidRPr="00A01343">
        <w:rPr>
          <w:rFonts w:ascii="Arial" w:eastAsia="Times New Roman" w:hAnsi="Arial" w:cs="Arial"/>
          <w:sz w:val="24"/>
          <w:szCs w:val="24"/>
          <w:lang w:eastAsia="es-ES"/>
        </w:rPr>
        <w:t>Atención al Público de 9 a 15 horas, de lunes a jueves y  de 9 a 14 horas los viernes.</w:t>
      </w:r>
    </w:p>
    <w:p w:rsidR="00005EFE" w:rsidRDefault="0052700D" w:rsidP="00A01343">
      <w:pPr>
        <w:tabs>
          <w:tab w:val="left" w:pos="2685"/>
        </w:tabs>
        <w:spacing w:after="200" w:line="276" w:lineRule="auto"/>
        <w:jc w:val="both"/>
        <w:rPr>
          <w:rFonts w:ascii="Arial" w:eastAsiaTheme="minorEastAsia" w:hAnsi="Arial" w:cs="Arial"/>
          <w:sz w:val="24"/>
          <w:szCs w:val="24"/>
          <w:lang w:val="es" w:eastAsia="es-MX"/>
        </w:rPr>
      </w:pPr>
      <w:r w:rsidRPr="00A01343">
        <w:rPr>
          <w:rFonts w:ascii="Arial" w:eastAsiaTheme="minorEastAsia" w:hAnsi="Arial" w:cs="Arial"/>
          <w:sz w:val="24"/>
          <w:szCs w:val="24"/>
          <w:lang w:val="es" w:eastAsia="es-MX"/>
        </w:rPr>
        <w:t>In oloc</w:t>
      </w:r>
      <w:r w:rsidR="007D67CA">
        <w:rPr>
          <w:rFonts w:ascii="Arial" w:eastAsiaTheme="minorEastAsia" w:hAnsi="Arial" w:cs="Arial"/>
          <w:sz w:val="24"/>
          <w:szCs w:val="24"/>
          <w:lang w:val="es" w:eastAsia="es-MX"/>
        </w:rPr>
        <w:t>h tajkuilol yin cjcdmx yetok neu</w:t>
      </w:r>
      <w:r w:rsidRPr="00A01343">
        <w:rPr>
          <w:rFonts w:ascii="Arial" w:eastAsiaTheme="minorEastAsia" w:hAnsi="Arial" w:cs="Arial"/>
          <w:sz w:val="24"/>
          <w:szCs w:val="24"/>
          <w:lang w:val="es" w:eastAsia="es-MX"/>
        </w:rPr>
        <w:t>in:</w:t>
      </w:r>
      <w:r w:rsidR="00166226">
        <w:rPr>
          <w:rFonts w:ascii="Arial" w:eastAsiaTheme="minorEastAsia" w:hAnsi="Arial" w:cs="Arial"/>
          <w:sz w:val="24"/>
          <w:szCs w:val="24"/>
          <w:lang w:val="es" w:eastAsia="es-MX"/>
        </w:rPr>
        <w:t xml:space="preserve"> </w:t>
      </w:r>
    </w:p>
    <w:p w:rsidR="0003750D" w:rsidRPr="00A01343" w:rsidRDefault="0052700D" w:rsidP="00A01343">
      <w:pPr>
        <w:tabs>
          <w:tab w:val="left" w:pos="2685"/>
        </w:tabs>
        <w:spacing w:after="200" w:line="276" w:lineRule="auto"/>
        <w:jc w:val="both"/>
        <w:rPr>
          <w:rFonts w:ascii="Arial" w:eastAsiaTheme="minorEastAsia" w:hAnsi="Arial" w:cs="Arial"/>
          <w:sz w:val="24"/>
          <w:szCs w:val="24"/>
          <w:lang w:val="es" w:eastAsia="es-MX"/>
        </w:rPr>
      </w:pPr>
      <w:r w:rsidRPr="00A01343">
        <w:rPr>
          <w:rFonts w:ascii="Arial" w:eastAsiaTheme="minorEastAsia" w:hAnsi="Arial" w:cs="Arial"/>
          <w:sz w:val="24"/>
          <w:szCs w:val="24"/>
          <w:lang w:val="es" w:eastAsia="es-MX"/>
        </w:rPr>
        <w:lastRenderedPageBreak/>
        <w:t>O</w:t>
      </w:r>
      <w:r w:rsidR="0003750D" w:rsidRPr="00A01343">
        <w:rPr>
          <w:rFonts w:ascii="Arial" w:eastAsiaTheme="minorEastAsia" w:hAnsi="Arial" w:cs="Arial"/>
          <w:sz w:val="24"/>
          <w:szCs w:val="24"/>
          <w:lang w:val="es" w:eastAsia="es-MX"/>
        </w:rPr>
        <w:t xml:space="preserve">jti articulo 123 altepet tatajkoyan altepet kuauctemok </w:t>
      </w:r>
      <w:r w:rsidRPr="00A01343">
        <w:rPr>
          <w:rFonts w:ascii="Arial" w:eastAsiaTheme="minorEastAsia" w:hAnsi="Arial" w:cs="Arial"/>
          <w:sz w:val="24"/>
          <w:szCs w:val="24"/>
          <w:lang w:val="es" w:eastAsia="es-MX"/>
        </w:rPr>
        <w:t xml:space="preserve"> </w:t>
      </w:r>
      <w:r w:rsidR="0003750D" w:rsidRPr="00A01343">
        <w:rPr>
          <w:rFonts w:ascii="Arial" w:eastAsiaTheme="minorEastAsia" w:hAnsi="Arial" w:cs="Arial"/>
          <w:sz w:val="24"/>
          <w:szCs w:val="24"/>
          <w:lang w:val="es" w:eastAsia="es-MX"/>
        </w:rPr>
        <w:t>tapoual 06720 weyi altepet mexko</w:t>
      </w:r>
      <w:r w:rsidRPr="00A01343">
        <w:rPr>
          <w:rFonts w:ascii="Arial" w:eastAsiaTheme="minorEastAsia" w:hAnsi="Arial" w:cs="Arial"/>
          <w:sz w:val="24"/>
          <w:szCs w:val="24"/>
          <w:lang w:val="es" w:eastAsia="es-MX"/>
        </w:rPr>
        <w:t>.</w:t>
      </w:r>
      <w:r w:rsidR="00166226">
        <w:rPr>
          <w:rFonts w:ascii="Arial" w:eastAsiaTheme="minorEastAsia" w:hAnsi="Arial" w:cs="Arial"/>
          <w:sz w:val="24"/>
          <w:szCs w:val="24"/>
          <w:lang w:val="es" w:eastAsia="es-MX"/>
        </w:rPr>
        <w:t xml:space="preserve"> </w:t>
      </w:r>
      <w:r w:rsidRPr="00A01343">
        <w:rPr>
          <w:rFonts w:ascii="Arial" w:eastAsiaTheme="minorEastAsia" w:hAnsi="Arial" w:cs="Arial"/>
          <w:sz w:val="24"/>
          <w:szCs w:val="24"/>
          <w:lang w:val="es" w:eastAsia="es-MX"/>
        </w:rPr>
        <w:t>T</w:t>
      </w:r>
      <w:r w:rsidR="0003750D" w:rsidRPr="00A01343">
        <w:rPr>
          <w:rFonts w:ascii="Arial" w:eastAsiaTheme="minorEastAsia" w:hAnsi="Arial" w:cs="Arial"/>
          <w:sz w:val="24"/>
          <w:szCs w:val="24"/>
          <w:lang w:val="es" w:eastAsia="es-MX"/>
        </w:rPr>
        <w:t>eposmekamej: 5510-4166</w:t>
      </w:r>
      <w:r w:rsidR="00166226">
        <w:rPr>
          <w:rFonts w:ascii="Arial" w:eastAsiaTheme="minorEastAsia" w:hAnsi="Arial" w:cs="Arial"/>
          <w:sz w:val="24"/>
          <w:szCs w:val="24"/>
          <w:lang w:val="es" w:eastAsia="es-MX"/>
        </w:rPr>
        <w:t xml:space="preserve"> </w:t>
      </w:r>
      <w:r w:rsidRPr="00A01343">
        <w:rPr>
          <w:rFonts w:ascii="Arial" w:eastAsiaTheme="minorEastAsia" w:hAnsi="Arial" w:cs="Arial"/>
          <w:sz w:val="24"/>
          <w:szCs w:val="24"/>
          <w:lang w:val="es" w:eastAsia="es-MX"/>
        </w:rPr>
        <w:t>Y</w:t>
      </w:r>
      <w:r w:rsidR="0003750D" w:rsidRPr="00A01343">
        <w:rPr>
          <w:rFonts w:ascii="Arial" w:eastAsiaTheme="minorEastAsia" w:hAnsi="Arial" w:cs="Arial"/>
          <w:sz w:val="24"/>
          <w:szCs w:val="24"/>
          <w:lang w:val="es" w:eastAsia="es-MX"/>
        </w:rPr>
        <w:t>ektapalewil yin chiknaui wan kaxtol nemilis tein l</w:t>
      </w:r>
      <w:r w:rsidR="007D67CA">
        <w:rPr>
          <w:rFonts w:ascii="Arial" w:eastAsiaTheme="minorEastAsia" w:hAnsi="Arial" w:cs="Arial"/>
          <w:sz w:val="24"/>
          <w:szCs w:val="24"/>
          <w:lang w:val="es" w:eastAsia="es-MX"/>
        </w:rPr>
        <w:t>unes uan jueves uan chiknaui uan majtakti uan nau</w:t>
      </w:r>
      <w:r w:rsidR="0003750D" w:rsidRPr="00A01343">
        <w:rPr>
          <w:rFonts w:ascii="Arial" w:eastAsiaTheme="minorEastAsia" w:hAnsi="Arial" w:cs="Arial"/>
          <w:sz w:val="24"/>
          <w:szCs w:val="24"/>
          <w:lang w:val="es" w:eastAsia="es-MX"/>
        </w:rPr>
        <w:t>i nemilis nochimej viernes</w:t>
      </w:r>
    </w:p>
    <w:p w:rsidR="00ED3029" w:rsidRDefault="00ED3029" w:rsidP="00A01343">
      <w:pPr>
        <w:contextualSpacing/>
        <w:jc w:val="both"/>
        <w:rPr>
          <w:rFonts w:ascii="Arial" w:eastAsia="Calibri" w:hAnsi="Arial" w:cs="Arial"/>
          <w:b/>
          <w:sz w:val="24"/>
          <w:szCs w:val="24"/>
          <w:lang w:eastAsia="es-ES"/>
        </w:rPr>
      </w:pPr>
      <w:r w:rsidRPr="00A01343">
        <w:rPr>
          <w:rFonts w:ascii="Arial" w:eastAsia="Calibri" w:hAnsi="Arial" w:cs="Arial"/>
          <w:b/>
          <w:sz w:val="24"/>
          <w:szCs w:val="24"/>
          <w:lang w:eastAsia="es-ES"/>
        </w:rPr>
        <w:t>¿Cómo puede solicitar información que tiene bajo su resguardo el Poder Judicial de la Ciudad de México?</w:t>
      </w:r>
    </w:p>
    <w:p w:rsidR="009575A1" w:rsidRPr="009575A1" w:rsidRDefault="009575A1" w:rsidP="009575A1">
      <w:pPr>
        <w:tabs>
          <w:tab w:val="left" w:pos="2685"/>
        </w:tabs>
        <w:spacing w:after="200" w:line="276" w:lineRule="auto"/>
        <w:rPr>
          <w:rFonts w:ascii="Arial" w:eastAsiaTheme="minorEastAsia" w:hAnsi="Arial" w:cs="Arial"/>
          <w:b/>
          <w:sz w:val="24"/>
          <w:szCs w:val="24"/>
          <w:lang w:val="es" w:eastAsia="es-MX"/>
        </w:rPr>
      </w:pPr>
      <w:r w:rsidRPr="009575A1">
        <w:rPr>
          <w:rFonts w:ascii="Arial" w:eastAsiaTheme="minorEastAsia" w:hAnsi="Arial" w:cs="Arial"/>
          <w:b/>
          <w:sz w:val="24"/>
          <w:szCs w:val="24"/>
          <w:lang w:val="es" w:eastAsia="es-MX"/>
        </w:rPr>
        <w:t>¿</w:t>
      </w:r>
      <w:proofErr w:type="gramStart"/>
      <w:r w:rsidRPr="009575A1">
        <w:rPr>
          <w:rFonts w:ascii="Arial" w:eastAsiaTheme="minorEastAsia" w:hAnsi="Arial" w:cs="Arial"/>
          <w:b/>
          <w:sz w:val="24"/>
          <w:szCs w:val="24"/>
          <w:lang w:val="es" w:eastAsia="es-MX"/>
        </w:rPr>
        <w:t>keniuj</w:t>
      </w:r>
      <w:proofErr w:type="gramEnd"/>
      <w:r w:rsidRPr="009575A1">
        <w:rPr>
          <w:rFonts w:ascii="Arial" w:eastAsiaTheme="minorEastAsia" w:hAnsi="Arial" w:cs="Arial"/>
          <w:b/>
          <w:sz w:val="24"/>
          <w:szCs w:val="24"/>
          <w:lang w:val="es" w:eastAsia="es-MX"/>
        </w:rPr>
        <w:t xml:space="preserve"> weli tajtani tanawatil tein kiejtok in weyi kaltekit yin tayomelawani tein ne weyi altepet mexko?</w:t>
      </w:r>
    </w:p>
    <w:p w:rsidR="00ED3029" w:rsidRPr="00A01343" w:rsidRDefault="00ED3029" w:rsidP="00A01343">
      <w:pPr>
        <w:contextualSpacing/>
        <w:jc w:val="both"/>
        <w:rPr>
          <w:rFonts w:ascii="Arial" w:eastAsia="Calibri" w:hAnsi="Arial" w:cs="Arial"/>
          <w:b/>
          <w:sz w:val="24"/>
          <w:szCs w:val="24"/>
          <w:lang w:eastAsia="es-ES"/>
        </w:rPr>
      </w:pPr>
      <w:r w:rsidRPr="00A01343">
        <w:rPr>
          <w:rFonts w:ascii="Arial" w:eastAsia="Calibri" w:hAnsi="Arial" w:cs="Arial"/>
          <w:b/>
          <w:sz w:val="24"/>
          <w:szCs w:val="24"/>
          <w:lang w:eastAsia="es-ES"/>
        </w:rPr>
        <w:t>Personalmente</w:t>
      </w:r>
    </w:p>
    <w:p w:rsidR="009575A1" w:rsidRPr="009575A1" w:rsidRDefault="009575A1" w:rsidP="009575A1">
      <w:pPr>
        <w:tabs>
          <w:tab w:val="left" w:pos="2685"/>
        </w:tabs>
        <w:spacing w:after="200" w:line="276" w:lineRule="auto"/>
        <w:rPr>
          <w:rFonts w:ascii="Arial" w:eastAsiaTheme="minorEastAsia" w:hAnsi="Arial" w:cs="Arial"/>
          <w:sz w:val="24"/>
          <w:szCs w:val="24"/>
          <w:lang w:val="es" w:eastAsia="es-MX"/>
        </w:rPr>
      </w:pPr>
      <w:r>
        <w:rPr>
          <w:rFonts w:ascii="Arial" w:eastAsiaTheme="minorEastAsia" w:hAnsi="Arial" w:cs="Arial"/>
          <w:sz w:val="24"/>
          <w:szCs w:val="24"/>
          <w:lang w:val="es" w:eastAsia="es-MX"/>
        </w:rPr>
        <w:t>Y</w:t>
      </w:r>
      <w:r w:rsidRPr="009575A1">
        <w:rPr>
          <w:rFonts w:ascii="Arial" w:eastAsiaTheme="minorEastAsia" w:hAnsi="Arial" w:cs="Arial"/>
          <w:sz w:val="24"/>
          <w:szCs w:val="24"/>
          <w:lang w:val="es" w:eastAsia="es-MX"/>
        </w:rPr>
        <w:t>ejuasa</w:t>
      </w:r>
    </w:p>
    <w:p w:rsidR="00ED3029" w:rsidRDefault="00ED3029" w:rsidP="00A01343">
      <w:pPr>
        <w:contextualSpacing/>
        <w:jc w:val="both"/>
        <w:rPr>
          <w:rFonts w:ascii="Arial" w:eastAsia="Calibri" w:hAnsi="Arial" w:cs="Arial"/>
          <w:sz w:val="24"/>
          <w:szCs w:val="24"/>
          <w:lang w:eastAsia="es-ES"/>
        </w:rPr>
      </w:pPr>
      <w:r w:rsidRPr="00A01343">
        <w:rPr>
          <w:rFonts w:ascii="Arial" w:eastAsia="Calibri" w:hAnsi="Arial" w:cs="Arial"/>
          <w:sz w:val="24"/>
          <w:szCs w:val="24"/>
          <w:lang w:eastAsia="es-ES"/>
        </w:rPr>
        <w:t>Acudiendo a las Unidades de Transparencia</w:t>
      </w:r>
      <w:r w:rsidRPr="00A01343">
        <w:rPr>
          <w:rFonts w:ascii="Arial" w:eastAsia="Calibri" w:hAnsi="Arial" w:cs="Arial"/>
          <w:color w:val="FF0000"/>
          <w:sz w:val="24"/>
          <w:szCs w:val="24"/>
          <w:lang w:eastAsia="es-ES"/>
        </w:rPr>
        <w:t xml:space="preserve"> </w:t>
      </w:r>
      <w:r w:rsidRPr="00A01343">
        <w:rPr>
          <w:rFonts w:ascii="Arial" w:eastAsia="Calibri" w:hAnsi="Arial" w:cs="Arial"/>
          <w:sz w:val="24"/>
          <w:szCs w:val="24"/>
          <w:lang w:eastAsia="es-ES"/>
        </w:rPr>
        <w:t xml:space="preserve">del Poder Judicial de la Ciudad de México: </w:t>
      </w:r>
    </w:p>
    <w:p w:rsidR="009575A1" w:rsidRPr="009575A1" w:rsidRDefault="009575A1" w:rsidP="009575A1">
      <w:pPr>
        <w:tabs>
          <w:tab w:val="left" w:pos="2685"/>
        </w:tabs>
        <w:spacing w:after="200" w:line="276" w:lineRule="auto"/>
        <w:rPr>
          <w:rFonts w:ascii="Arial" w:eastAsiaTheme="minorEastAsia" w:hAnsi="Arial" w:cs="Arial"/>
          <w:sz w:val="24"/>
          <w:szCs w:val="24"/>
          <w:lang w:val="es" w:eastAsia="es-MX"/>
        </w:rPr>
      </w:pPr>
      <w:r>
        <w:rPr>
          <w:rFonts w:ascii="Arial" w:eastAsiaTheme="minorEastAsia" w:hAnsi="Arial" w:cs="Arial"/>
          <w:sz w:val="24"/>
          <w:szCs w:val="24"/>
          <w:lang w:val="es" w:eastAsia="es-MX"/>
        </w:rPr>
        <w:t>I</w:t>
      </w:r>
      <w:r w:rsidRPr="009575A1">
        <w:rPr>
          <w:rFonts w:ascii="Arial" w:eastAsiaTheme="minorEastAsia" w:hAnsi="Arial" w:cs="Arial"/>
          <w:sz w:val="24"/>
          <w:szCs w:val="24"/>
          <w:lang w:val="es" w:eastAsia="es-MX"/>
        </w:rPr>
        <w:t>ka matajtanilis kani kalis yektekit yin weyi tayolmelauani itech ne weyi altepet mexko.</w:t>
      </w:r>
    </w:p>
    <w:p w:rsidR="00ED3029" w:rsidRDefault="00ED3029" w:rsidP="00A01343">
      <w:pPr>
        <w:jc w:val="both"/>
        <w:rPr>
          <w:rFonts w:ascii="Arial" w:eastAsia="Times New Roman" w:hAnsi="Arial" w:cs="Arial"/>
          <w:b/>
          <w:sz w:val="24"/>
          <w:szCs w:val="24"/>
          <w:lang w:eastAsia="es-ES"/>
        </w:rPr>
      </w:pPr>
      <w:r w:rsidRPr="00A01343">
        <w:rPr>
          <w:rFonts w:ascii="Arial" w:eastAsia="Times New Roman" w:hAnsi="Arial" w:cs="Arial"/>
          <w:b/>
          <w:sz w:val="24"/>
          <w:szCs w:val="24"/>
          <w:lang w:eastAsia="es-ES"/>
        </w:rPr>
        <w:t>Tribunal Superior de Justicia de la Ciudad de México.</w:t>
      </w:r>
    </w:p>
    <w:p w:rsidR="009575A1" w:rsidRDefault="009575A1" w:rsidP="00A01343">
      <w:pPr>
        <w:jc w:val="both"/>
        <w:rPr>
          <w:rFonts w:ascii="Arial" w:hAnsi="Arial" w:cs="Arial"/>
          <w:sz w:val="24"/>
          <w:szCs w:val="24"/>
          <w:lang w:val="es"/>
        </w:rPr>
      </w:pPr>
      <w:r>
        <w:rPr>
          <w:rFonts w:ascii="Arial" w:hAnsi="Arial" w:cs="Arial"/>
          <w:sz w:val="24"/>
          <w:szCs w:val="24"/>
          <w:lang w:val="es"/>
        </w:rPr>
        <w:t>Weyi kaltekiua yin tayol melauani itech ne weyi altepec mexko.</w:t>
      </w:r>
    </w:p>
    <w:p w:rsidR="009575A1" w:rsidRPr="00A01343" w:rsidRDefault="009575A1" w:rsidP="00A01343">
      <w:pPr>
        <w:jc w:val="both"/>
        <w:rPr>
          <w:rFonts w:ascii="Arial" w:eastAsia="Times New Roman" w:hAnsi="Arial" w:cs="Arial"/>
          <w:b/>
          <w:sz w:val="24"/>
          <w:szCs w:val="24"/>
          <w:lang w:eastAsia="es-ES"/>
        </w:rPr>
      </w:pPr>
    </w:p>
    <w:p w:rsidR="00ED3029" w:rsidRPr="00A01343" w:rsidRDefault="00ED3029" w:rsidP="00A01343">
      <w:pPr>
        <w:ind w:left="720"/>
        <w:jc w:val="both"/>
        <w:rPr>
          <w:rFonts w:ascii="Arial" w:eastAsia="Times New Roman" w:hAnsi="Arial" w:cs="Arial"/>
          <w:sz w:val="24"/>
          <w:szCs w:val="24"/>
          <w:lang w:eastAsia="es-ES"/>
        </w:rPr>
      </w:pPr>
      <w:r w:rsidRPr="00A01343">
        <w:rPr>
          <w:rFonts w:ascii="Arial" w:eastAsia="Times New Roman" w:hAnsi="Arial" w:cs="Arial"/>
          <w:sz w:val="24"/>
          <w:szCs w:val="24"/>
          <w:lang w:eastAsia="es-ES"/>
        </w:rPr>
        <w:t xml:space="preserve">Avenida Niños Héroes 132, Planta Baja, Colonia Doctores, Delegación Cuauhtémoc, Código Postal 06010 en esta Ciudad. </w:t>
      </w:r>
    </w:p>
    <w:p w:rsidR="00ED3029" w:rsidRPr="00A01343" w:rsidRDefault="00ED3029" w:rsidP="00A01343">
      <w:pPr>
        <w:ind w:left="720"/>
        <w:jc w:val="both"/>
        <w:rPr>
          <w:rFonts w:ascii="Arial" w:eastAsia="Times New Roman" w:hAnsi="Arial" w:cs="Arial"/>
          <w:sz w:val="24"/>
          <w:szCs w:val="24"/>
          <w:lang w:eastAsia="es-ES"/>
        </w:rPr>
      </w:pPr>
      <w:r w:rsidRPr="00A01343">
        <w:rPr>
          <w:rFonts w:ascii="Arial" w:eastAsia="Times New Roman" w:hAnsi="Arial" w:cs="Arial"/>
          <w:sz w:val="24"/>
          <w:szCs w:val="24"/>
          <w:lang w:eastAsia="es-ES"/>
        </w:rPr>
        <w:t xml:space="preserve">Teléfonos: 5134-1100; extensiones 1123, 1126, 1330, 2313. </w:t>
      </w:r>
    </w:p>
    <w:p w:rsidR="00ED3029" w:rsidRDefault="00ED3029" w:rsidP="00A01343">
      <w:pPr>
        <w:ind w:left="720"/>
        <w:jc w:val="both"/>
        <w:rPr>
          <w:rFonts w:ascii="Arial" w:eastAsia="Times New Roman" w:hAnsi="Arial" w:cs="Arial"/>
          <w:sz w:val="24"/>
          <w:szCs w:val="24"/>
          <w:lang w:eastAsia="es-ES"/>
        </w:rPr>
      </w:pPr>
      <w:r w:rsidRPr="00A01343">
        <w:rPr>
          <w:rFonts w:ascii="Arial" w:eastAsia="Times New Roman" w:hAnsi="Arial" w:cs="Arial"/>
          <w:sz w:val="24"/>
          <w:szCs w:val="24"/>
          <w:lang w:eastAsia="es-ES"/>
        </w:rPr>
        <w:t>Atención al Público de 9 a 15 horas, de lunes a jueves y  de 9 a 14 horas los viernes.</w:t>
      </w:r>
    </w:p>
    <w:p w:rsidR="00ED3029" w:rsidRPr="00483AE4" w:rsidRDefault="00483AE4" w:rsidP="00483AE4">
      <w:pPr>
        <w:tabs>
          <w:tab w:val="left" w:pos="2685"/>
        </w:tabs>
        <w:spacing w:after="200" w:line="276" w:lineRule="auto"/>
        <w:jc w:val="both"/>
        <w:rPr>
          <w:rFonts w:ascii="Arial" w:eastAsiaTheme="minorEastAsia" w:hAnsi="Arial" w:cs="Arial"/>
          <w:sz w:val="24"/>
          <w:szCs w:val="24"/>
          <w:lang w:val="es" w:eastAsia="es-MX"/>
        </w:rPr>
      </w:pPr>
      <w:r w:rsidRPr="00A01343">
        <w:rPr>
          <w:rFonts w:ascii="Arial" w:eastAsiaTheme="minorEastAsia" w:hAnsi="Arial" w:cs="Arial"/>
          <w:sz w:val="24"/>
          <w:szCs w:val="24"/>
          <w:lang w:val="es" w:eastAsia="es-MX"/>
        </w:rPr>
        <w:t>Ojti piltatanijij 132 kaltani kalita tapajtianij, altepet cuauhtemok, tapowal 06010 nikan weyi altepet.</w:t>
      </w:r>
      <w:r>
        <w:rPr>
          <w:rFonts w:ascii="Arial" w:eastAsiaTheme="minorEastAsia" w:hAnsi="Arial" w:cs="Arial"/>
          <w:sz w:val="24"/>
          <w:szCs w:val="24"/>
          <w:lang w:val="es" w:eastAsia="es-MX"/>
        </w:rPr>
        <w:t xml:space="preserve"> </w:t>
      </w:r>
      <w:r w:rsidRPr="00A01343">
        <w:rPr>
          <w:rFonts w:ascii="Arial" w:eastAsiaTheme="minorEastAsia" w:hAnsi="Arial" w:cs="Arial"/>
          <w:sz w:val="24"/>
          <w:szCs w:val="24"/>
          <w:lang w:val="es" w:eastAsia="es-MX"/>
        </w:rPr>
        <w:t>Teposmekamej: 5134-1100 mauilanimej 1123-11261330,2313.</w:t>
      </w:r>
      <w:r>
        <w:rPr>
          <w:rFonts w:ascii="Arial" w:eastAsiaTheme="minorEastAsia" w:hAnsi="Arial" w:cs="Arial"/>
          <w:sz w:val="24"/>
          <w:szCs w:val="24"/>
          <w:lang w:val="es" w:eastAsia="es-MX"/>
        </w:rPr>
        <w:t xml:space="preserve"> </w:t>
      </w:r>
      <w:r w:rsidRPr="00A01343">
        <w:rPr>
          <w:rFonts w:ascii="Arial" w:eastAsiaTheme="minorEastAsia" w:hAnsi="Arial" w:cs="Arial"/>
          <w:sz w:val="24"/>
          <w:szCs w:val="24"/>
          <w:lang w:val="es" w:eastAsia="es-MX"/>
        </w:rPr>
        <w:t>Yektapalewil yin chik</w:t>
      </w:r>
      <w:r w:rsidR="007D67CA">
        <w:rPr>
          <w:rFonts w:ascii="Arial" w:eastAsiaTheme="minorEastAsia" w:hAnsi="Arial" w:cs="Arial"/>
          <w:sz w:val="24"/>
          <w:szCs w:val="24"/>
          <w:lang w:val="es" w:eastAsia="es-MX"/>
        </w:rPr>
        <w:t>naui uan kaxtol nemilis, lunes u</w:t>
      </w:r>
      <w:r w:rsidRPr="00A01343">
        <w:rPr>
          <w:rFonts w:ascii="Arial" w:eastAsiaTheme="minorEastAsia" w:hAnsi="Arial" w:cs="Arial"/>
          <w:sz w:val="24"/>
          <w:szCs w:val="24"/>
          <w:lang w:val="es" w:eastAsia="es-MX"/>
        </w:rPr>
        <w:t>an jueves uan neuin chiknaui</w:t>
      </w:r>
      <w:r>
        <w:rPr>
          <w:rFonts w:ascii="Arial" w:eastAsiaTheme="minorEastAsia" w:hAnsi="Arial" w:cs="Arial"/>
          <w:sz w:val="24"/>
          <w:szCs w:val="24"/>
          <w:lang w:val="es" w:eastAsia="es-MX"/>
        </w:rPr>
        <w:t xml:space="preserve"> </w:t>
      </w:r>
      <w:r w:rsidRPr="00A01343">
        <w:rPr>
          <w:rFonts w:ascii="Arial" w:eastAsiaTheme="minorEastAsia" w:hAnsi="Arial" w:cs="Arial"/>
          <w:sz w:val="24"/>
          <w:szCs w:val="24"/>
          <w:lang w:val="es" w:eastAsia="es-MX"/>
        </w:rPr>
        <w:t>uan majtajti uan naui nemilis viernes.</w:t>
      </w:r>
    </w:p>
    <w:p w:rsidR="00ED3029" w:rsidRPr="00A01343" w:rsidRDefault="00ED3029" w:rsidP="00A01343">
      <w:pPr>
        <w:numPr>
          <w:ilvl w:val="0"/>
          <w:numId w:val="3"/>
        </w:numPr>
        <w:jc w:val="both"/>
        <w:rPr>
          <w:rFonts w:ascii="Arial" w:eastAsia="Times New Roman" w:hAnsi="Arial" w:cs="Arial"/>
          <w:sz w:val="24"/>
          <w:szCs w:val="24"/>
          <w:lang w:eastAsia="es-ES"/>
        </w:rPr>
      </w:pPr>
      <w:r w:rsidRPr="00A01343">
        <w:rPr>
          <w:rFonts w:ascii="Arial" w:eastAsia="Times New Roman" w:hAnsi="Arial" w:cs="Arial"/>
          <w:b/>
          <w:sz w:val="24"/>
          <w:szCs w:val="24"/>
          <w:lang w:eastAsia="es-ES"/>
        </w:rPr>
        <w:t>Consejo de la Judicatura de la Ciudad de México.</w:t>
      </w:r>
    </w:p>
    <w:p w:rsidR="00ED3029" w:rsidRPr="00A01343" w:rsidRDefault="00ED3029" w:rsidP="00A01343">
      <w:pPr>
        <w:ind w:left="720"/>
        <w:jc w:val="both"/>
        <w:rPr>
          <w:rFonts w:ascii="Arial" w:eastAsia="Times New Roman" w:hAnsi="Arial" w:cs="Arial"/>
          <w:sz w:val="24"/>
          <w:szCs w:val="24"/>
          <w:lang w:eastAsia="es-ES"/>
        </w:rPr>
      </w:pPr>
      <w:r w:rsidRPr="00A01343">
        <w:rPr>
          <w:rFonts w:ascii="Arial" w:eastAsia="Times New Roman" w:hAnsi="Arial" w:cs="Arial"/>
          <w:sz w:val="24"/>
          <w:szCs w:val="24"/>
          <w:lang w:eastAsia="es-ES"/>
        </w:rPr>
        <w:t>Avenida Juárez 8, piso 17, Colonia Centro Delegación Cuauhtémoc, Código Postal 06010 en esta Ciudad.</w:t>
      </w:r>
    </w:p>
    <w:p w:rsidR="00ED3029" w:rsidRPr="00A01343" w:rsidRDefault="00ED3029" w:rsidP="00A01343">
      <w:pPr>
        <w:ind w:left="720"/>
        <w:jc w:val="both"/>
        <w:rPr>
          <w:rFonts w:ascii="Arial" w:eastAsia="Times New Roman" w:hAnsi="Arial" w:cs="Arial"/>
          <w:sz w:val="24"/>
          <w:szCs w:val="24"/>
          <w:lang w:eastAsia="es-ES"/>
        </w:rPr>
      </w:pPr>
      <w:r w:rsidRPr="00A01343">
        <w:rPr>
          <w:rFonts w:ascii="Arial" w:eastAsia="Times New Roman" w:hAnsi="Arial" w:cs="Arial"/>
          <w:sz w:val="24"/>
          <w:szCs w:val="24"/>
          <w:lang w:eastAsia="es-ES"/>
        </w:rPr>
        <w:t xml:space="preserve">Teléfonos: 5130-4700; extensiones 4137. </w:t>
      </w:r>
    </w:p>
    <w:p w:rsidR="00ED3029" w:rsidRDefault="00ED3029" w:rsidP="00A01343">
      <w:pPr>
        <w:ind w:left="720"/>
        <w:jc w:val="both"/>
        <w:rPr>
          <w:rFonts w:ascii="Arial" w:eastAsia="Times New Roman" w:hAnsi="Arial" w:cs="Arial"/>
          <w:sz w:val="24"/>
          <w:szCs w:val="24"/>
          <w:lang w:eastAsia="es-ES"/>
        </w:rPr>
      </w:pPr>
      <w:r w:rsidRPr="00A01343">
        <w:rPr>
          <w:rFonts w:ascii="Arial" w:eastAsia="Times New Roman" w:hAnsi="Arial" w:cs="Arial"/>
          <w:sz w:val="24"/>
          <w:szCs w:val="24"/>
          <w:lang w:eastAsia="es-ES"/>
        </w:rPr>
        <w:t>Atención al Público de 9 a 15 horas, de lunes a jueves y  de 9 a 14 horas los viernes.</w:t>
      </w:r>
    </w:p>
    <w:p w:rsidR="007D67CA" w:rsidRDefault="00483AE4" w:rsidP="00483AE4">
      <w:pPr>
        <w:tabs>
          <w:tab w:val="left" w:pos="2685"/>
        </w:tabs>
        <w:spacing w:after="200" w:line="276" w:lineRule="auto"/>
        <w:jc w:val="both"/>
        <w:rPr>
          <w:rFonts w:ascii="Arial" w:eastAsiaTheme="minorEastAsia" w:hAnsi="Arial" w:cs="Arial"/>
          <w:sz w:val="24"/>
          <w:szCs w:val="24"/>
          <w:lang w:val="es" w:eastAsia="es-MX"/>
        </w:rPr>
      </w:pPr>
      <w:r w:rsidRPr="00A01343">
        <w:rPr>
          <w:rFonts w:ascii="Arial" w:eastAsiaTheme="minorEastAsia" w:hAnsi="Arial" w:cs="Arial"/>
          <w:sz w:val="24"/>
          <w:szCs w:val="24"/>
          <w:lang w:val="es" w:eastAsia="es-MX"/>
        </w:rPr>
        <w:t>Ojti Juárez chikuey</w:t>
      </w:r>
      <w:proofErr w:type="gramStart"/>
      <w:r w:rsidRPr="00A01343">
        <w:rPr>
          <w:rFonts w:ascii="Arial" w:eastAsiaTheme="minorEastAsia" w:hAnsi="Arial" w:cs="Arial"/>
          <w:sz w:val="24"/>
          <w:szCs w:val="24"/>
          <w:lang w:val="es" w:eastAsia="es-MX"/>
        </w:rPr>
        <w:t>,talpan</w:t>
      </w:r>
      <w:proofErr w:type="gramEnd"/>
      <w:r w:rsidRPr="00A01343">
        <w:rPr>
          <w:rFonts w:ascii="Arial" w:eastAsiaTheme="minorEastAsia" w:hAnsi="Arial" w:cs="Arial"/>
          <w:sz w:val="24"/>
          <w:szCs w:val="24"/>
          <w:lang w:val="es" w:eastAsia="es-MX"/>
        </w:rPr>
        <w:t xml:space="preserve"> kaxtol uan ome, altepet tatajkoyan altepet cuauhtemoc. Tapoual 06010 itech nikan weyi altepet </w:t>
      </w:r>
    </w:p>
    <w:p w:rsidR="00483AE4" w:rsidRPr="00256AFE" w:rsidRDefault="007D67CA" w:rsidP="00483AE4">
      <w:pPr>
        <w:tabs>
          <w:tab w:val="left" w:pos="2685"/>
        </w:tabs>
        <w:spacing w:after="200" w:line="276" w:lineRule="auto"/>
        <w:jc w:val="both"/>
        <w:rPr>
          <w:rFonts w:ascii="Arial" w:eastAsiaTheme="minorEastAsia" w:hAnsi="Arial" w:cs="Arial"/>
          <w:sz w:val="24"/>
          <w:szCs w:val="24"/>
          <w:lang w:val="es" w:eastAsia="es-MX"/>
        </w:rPr>
      </w:pPr>
      <w:r>
        <w:rPr>
          <w:rFonts w:ascii="Arial" w:eastAsiaTheme="minorEastAsia" w:hAnsi="Arial" w:cs="Arial"/>
          <w:sz w:val="24"/>
          <w:szCs w:val="24"/>
          <w:lang w:val="es" w:eastAsia="es-MX"/>
        </w:rPr>
        <w:t>T</w:t>
      </w:r>
      <w:r w:rsidR="00483AE4" w:rsidRPr="00A01343">
        <w:rPr>
          <w:rFonts w:ascii="Arial" w:eastAsiaTheme="minorEastAsia" w:hAnsi="Arial" w:cs="Arial"/>
          <w:sz w:val="24"/>
          <w:szCs w:val="24"/>
          <w:lang w:val="es" w:eastAsia="es-MX"/>
        </w:rPr>
        <w:t>eposmekamej:</w:t>
      </w:r>
      <w:r w:rsidR="00483AE4">
        <w:rPr>
          <w:rFonts w:ascii="Arial" w:eastAsiaTheme="minorEastAsia" w:hAnsi="Arial" w:cs="Arial"/>
          <w:sz w:val="24"/>
          <w:szCs w:val="24"/>
          <w:lang w:val="es" w:eastAsia="es-MX"/>
        </w:rPr>
        <w:t xml:space="preserve"> </w:t>
      </w:r>
      <w:r w:rsidR="00483AE4" w:rsidRPr="00A01343">
        <w:rPr>
          <w:rFonts w:ascii="Arial" w:eastAsiaTheme="minorEastAsia" w:hAnsi="Arial" w:cs="Arial"/>
          <w:sz w:val="24"/>
          <w:szCs w:val="24"/>
          <w:lang w:val="es" w:eastAsia="es-MX"/>
        </w:rPr>
        <w:t>5130-</w:t>
      </w:r>
      <w:r>
        <w:rPr>
          <w:rFonts w:ascii="Arial" w:eastAsiaTheme="minorEastAsia" w:hAnsi="Arial" w:cs="Arial"/>
          <w:sz w:val="24"/>
          <w:szCs w:val="24"/>
          <w:lang w:val="es" w:eastAsia="es-MX"/>
        </w:rPr>
        <w:t>4700 mauilanimej 4137 yektapaleuil yin chinau</w:t>
      </w:r>
      <w:r w:rsidR="00483AE4" w:rsidRPr="00256AFE">
        <w:rPr>
          <w:rFonts w:ascii="Arial" w:eastAsiaTheme="minorEastAsia" w:hAnsi="Arial" w:cs="Arial"/>
          <w:sz w:val="24"/>
          <w:szCs w:val="24"/>
          <w:lang w:val="es" w:eastAsia="es-MX"/>
        </w:rPr>
        <w:t>i uan kaxtol nemilis lunes uan juev</w:t>
      </w:r>
      <w:r w:rsidR="00175B84">
        <w:rPr>
          <w:rFonts w:ascii="Arial" w:eastAsiaTheme="minorEastAsia" w:hAnsi="Arial" w:cs="Arial"/>
          <w:sz w:val="24"/>
          <w:szCs w:val="24"/>
          <w:lang w:val="es" w:eastAsia="es-MX"/>
        </w:rPr>
        <w:t>es chiknau</w:t>
      </w:r>
      <w:r>
        <w:rPr>
          <w:rFonts w:ascii="Arial" w:eastAsiaTheme="minorEastAsia" w:hAnsi="Arial" w:cs="Arial"/>
          <w:sz w:val="24"/>
          <w:szCs w:val="24"/>
          <w:lang w:val="es" w:eastAsia="es-MX"/>
        </w:rPr>
        <w:t>i uan majtakti uan nau</w:t>
      </w:r>
      <w:r w:rsidR="00483AE4" w:rsidRPr="00256AFE">
        <w:rPr>
          <w:rFonts w:ascii="Arial" w:eastAsiaTheme="minorEastAsia" w:hAnsi="Arial" w:cs="Arial"/>
          <w:sz w:val="24"/>
          <w:szCs w:val="24"/>
          <w:lang w:val="es" w:eastAsia="es-MX"/>
        </w:rPr>
        <w:t>i nemilis yin viernes.</w:t>
      </w:r>
    </w:p>
    <w:p w:rsidR="00483AE4" w:rsidRPr="00A01343" w:rsidRDefault="00483AE4" w:rsidP="00A01343">
      <w:pPr>
        <w:ind w:left="720"/>
        <w:jc w:val="both"/>
        <w:rPr>
          <w:rFonts w:ascii="Arial" w:eastAsia="Times New Roman" w:hAnsi="Arial" w:cs="Arial"/>
          <w:sz w:val="24"/>
          <w:szCs w:val="24"/>
          <w:lang w:eastAsia="es-ES"/>
        </w:rPr>
      </w:pPr>
    </w:p>
    <w:p w:rsidR="00210B48" w:rsidRDefault="00210B48" w:rsidP="00210B48">
      <w:pPr>
        <w:ind w:left="720"/>
        <w:jc w:val="both"/>
        <w:rPr>
          <w:rFonts w:ascii="Arial" w:eastAsia="Times New Roman" w:hAnsi="Arial" w:cs="Arial"/>
          <w:sz w:val="24"/>
          <w:szCs w:val="24"/>
          <w:lang w:eastAsia="es-ES"/>
        </w:rPr>
      </w:pPr>
    </w:p>
    <w:p w:rsidR="00ED3029" w:rsidRPr="00A01343" w:rsidRDefault="00ED3029" w:rsidP="00A01343">
      <w:pPr>
        <w:ind w:left="720"/>
        <w:jc w:val="both"/>
        <w:rPr>
          <w:rFonts w:ascii="Arial" w:eastAsia="Times New Roman" w:hAnsi="Arial" w:cs="Arial"/>
          <w:sz w:val="24"/>
          <w:szCs w:val="24"/>
          <w:lang w:eastAsia="es-ES"/>
        </w:rPr>
      </w:pPr>
    </w:p>
    <w:p w:rsidR="00ED3029" w:rsidRPr="00A01343" w:rsidRDefault="00ED3029" w:rsidP="00A01343">
      <w:pPr>
        <w:tabs>
          <w:tab w:val="left" w:pos="1343"/>
        </w:tabs>
        <w:contextualSpacing/>
        <w:jc w:val="both"/>
        <w:rPr>
          <w:rFonts w:ascii="Arial" w:eastAsia="Calibri" w:hAnsi="Arial" w:cs="Arial"/>
          <w:sz w:val="24"/>
          <w:szCs w:val="24"/>
          <w:lang w:eastAsia="es-ES"/>
        </w:rPr>
      </w:pPr>
    </w:p>
    <w:p w:rsidR="00ED3029" w:rsidRPr="00A01343" w:rsidRDefault="00ED3029" w:rsidP="00A01343">
      <w:pPr>
        <w:contextualSpacing/>
        <w:jc w:val="both"/>
        <w:rPr>
          <w:rFonts w:ascii="Arial" w:eastAsia="Calibri" w:hAnsi="Arial" w:cs="Arial"/>
          <w:b/>
          <w:sz w:val="24"/>
          <w:szCs w:val="24"/>
          <w:lang w:eastAsia="es-ES"/>
        </w:rPr>
      </w:pPr>
      <w:r w:rsidRPr="00A01343">
        <w:rPr>
          <w:rFonts w:ascii="Arial" w:eastAsia="Calibri" w:hAnsi="Arial" w:cs="Arial"/>
          <w:b/>
          <w:sz w:val="24"/>
          <w:szCs w:val="24"/>
          <w:lang w:eastAsia="es-ES"/>
        </w:rPr>
        <w:lastRenderedPageBreak/>
        <w:t>Electrónicamente:</w:t>
      </w:r>
    </w:p>
    <w:p w:rsidR="00ED3029" w:rsidRPr="00A01343" w:rsidRDefault="00ED3029" w:rsidP="00A01343">
      <w:pPr>
        <w:ind w:left="360"/>
        <w:contextualSpacing/>
        <w:jc w:val="both"/>
        <w:rPr>
          <w:rFonts w:ascii="Arial" w:eastAsia="Calibri" w:hAnsi="Arial" w:cs="Arial"/>
          <w:sz w:val="24"/>
          <w:szCs w:val="24"/>
          <w:lang w:eastAsia="es-ES"/>
        </w:rPr>
      </w:pPr>
    </w:p>
    <w:p w:rsidR="00ED3029" w:rsidRPr="00A01343" w:rsidRDefault="00ED3029" w:rsidP="00A01343">
      <w:pPr>
        <w:contextualSpacing/>
        <w:jc w:val="both"/>
        <w:rPr>
          <w:rFonts w:ascii="Arial" w:eastAsia="Calibri" w:hAnsi="Arial" w:cs="Arial"/>
          <w:sz w:val="24"/>
          <w:szCs w:val="24"/>
          <w:lang w:eastAsia="es-ES"/>
        </w:rPr>
      </w:pPr>
      <w:r w:rsidRPr="00A01343">
        <w:rPr>
          <w:rFonts w:ascii="Arial" w:eastAsia="Calibri" w:hAnsi="Arial" w:cs="Arial"/>
          <w:sz w:val="24"/>
          <w:szCs w:val="24"/>
          <w:lang w:eastAsia="es-ES"/>
        </w:rPr>
        <w:t>Se puede enviar un correo a las Unidades de Transparencia:</w:t>
      </w:r>
    </w:p>
    <w:p w:rsidR="00ED3029" w:rsidRPr="00A01343" w:rsidRDefault="00ED3029" w:rsidP="00A01343">
      <w:pPr>
        <w:contextualSpacing/>
        <w:jc w:val="both"/>
        <w:rPr>
          <w:rFonts w:ascii="Arial" w:eastAsia="Calibri" w:hAnsi="Arial" w:cs="Arial"/>
          <w:sz w:val="24"/>
          <w:szCs w:val="24"/>
          <w:lang w:eastAsia="es-ES"/>
        </w:rPr>
      </w:pPr>
    </w:p>
    <w:p w:rsidR="00ED3029" w:rsidRPr="00A01343" w:rsidRDefault="00214A0B" w:rsidP="00A01343">
      <w:pPr>
        <w:contextualSpacing/>
        <w:jc w:val="both"/>
        <w:rPr>
          <w:rFonts w:ascii="Arial" w:eastAsia="Calibri" w:hAnsi="Arial" w:cs="Arial"/>
          <w:sz w:val="24"/>
          <w:szCs w:val="24"/>
          <w:lang w:eastAsia="es-ES"/>
        </w:rPr>
      </w:pPr>
      <w:hyperlink r:id="rId6" w:history="1">
        <w:r w:rsidR="00ED3029" w:rsidRPr="00A01343">
          <w:rPr>
            <w:rFonts w:ascii="Arial" w:eastAsia="Calibri" w:hAnsi="Arial" w:cs="Arial"/>
            <w:color w:val="0000FF"/>
            <w:sz w:val="24"/>
            <w:szCs w:val="24"/>
            <w:u w:val="single"/>
            <w:lang w:eastAsia="es-ES"/>
          </w:rPr>
          <w:t>oip@tsjdf.gob.mx</w:t>
        </w:r>
      </w:hyperlink>
      <w:r w:rsidR="00ED3029" w:rsidRPr="00A01343">
        <w:rPr>
          <w:rFonts w:ascii="Arial" w:eastAsia="Calibri" w:hAnsi="Arial" w:cs="Arial"/>
          <w:sz w:val="24"/>
          <w:szCs w:val="24"/>
          <w:lang w:eastAsia="es-ES"/>
        </w:rPr>
        <w:t xml:space="preserve"> o,</w:t>
      </w:r>
    </w:p>
    <w:p w:rsidR="00ED3029" w:rsidRPr="00A01343" w:rsidRDefault="00214A0B" w:rsidP="00A01343">
      <w:pPr>
        <w:contextualSpacing/>
        <w:jc w:val="both"/>
        <w:rPr>
          <w:rFonts w:ascii="Arial" w:eastAsia="Calibri" w:hAnsi="Arial" w:cs="Arial"/>
          <w:sz w:val="24"/>
          <w:szCs w:val="24"/>
          <w:lang w:eastAsia="es-ES"/>
        </w:rPr>
      </w:pPr>
      <w:hyperlink r:id="rId7" w:history="1">
        <w:r w:rsidR="00ED3029" w:rsidRPr="00A01343">
          <w:rPr>
            <w:rFonts w:ascii="Arial" w:eastAsia="Calibri" w:hAnsi="Arial" w:cs="Arial"/>
            <w:color w:val="0000FF"/>
            <w:sz w:val="24"/>
            <w:szCs w:val="24"/>
            <w:u w:val="single"/>
            <w:lang w:eastAsia="es-ES"/>
          </w:rPr>
          <w:t>oipacceso@cjdf.gob.mx</w:t>
        </w:r>
      </w:hyperlink>
    </w:p>
    <w:p w:rsidR="00ED3029" w:rsidRPr="00A01343" w:rsidRDefault="00ED3029" w:rsidP="00A01343">
      <w:pPr>
        <w:contextualSpacing/>
        <w:jc w:val="both"/>
        <w:rPr>
          <w:rFonts w:ascii="Arial" w:eastAsia="Calibri" w:hAnsi="Arial" w:cs="Arial"/>
          <w:sz w:val="24"/>
          <w:szCs w:val="24"/>
          <w:lang w:eastAsia="es-ES"/>
        </w:rPr>
      </w:pPr>
    </w:p>
    <w:p w:rsidR="00ED3029" w:rsidRPr="00A01343" w:rsidRDefault="00ED3029" w:rsidP="00A01343">
      <w:pPr>
        <w:contextualSpacing/>
        <w:jc w:val="both"/>
        <w:rPr>
          <w:rFonts w:ascii="Arial" w:eastAsia="Calibri" w:hAnsi="Arial" w:cs="Arial"/>
          <w:b/>
          <w:sz w:val="24"/>
          <w:szCs w:val="24"/>
          <w:lang w:eastAsia="es-ES"/>
        </w:rPr>
      </w:pPr>
      <w:r w:rsidRPr="00A01343">
        <w:rPr>
          <w:rFonts w:ascii="Arial" w:eastAsia="Calibri" w:hAnsi="Arial" w:cs="Arial"/>
          <w:b/>
          <w:sz w:val="24"/>
          <w:szCs w:val="24"/>
          <w:lang w:eastAsia="es-ES"/>
        </w:rPr>
        <w:t>Vía telefónica:</w:t>
      </w:r>
    </w:p>
    <w:p w:rsidR="00ED3029" w:rsidRPr="00A01343" w:rsidRDefault="00ED3029" w:rsidP="00A01343">
      <w:pPr>
        <w:ind w:left="360"/>
        <w:contextualSpacing/>
        <w:jc w:val="both"/>
        <w:rPr>
          <w:rFonts w:ascii="Arial" w:eastAsia="Calibri" w:hAnsi="Arial" w:cs="Arial"/>
          <w:sz w:val="24"/>
          <w:szCs w:val="24"/>
          <w:lang w:eastAsia="es-ES"/>
        </w:rPr>
      </w:pPr>
    </w:p>
    <w:p w:rsidR="00ED3029" w:rsidRPr="00A01343" w:rsidRDefault="00ED3029" w:rsidP="00A01343">
      <w:pPr>
        <w:contextualSpacing/>
        <w:jc w:val="both"/>
        <w:rPr>
          <w:rFonts w:ascii="Arial" w:eastAsia="Calibri" w:hAnsi="Arial" w:cs="Arial"/>
          <w:sz w:val="24"/>
          <w:szCs w:val="24"/>
          <w:lang w:eastAsia="es-ES"/>
        </w:rPr>
      </w:pPr>
      <w:r w:rsidRPr="00A01343">
        <w:rPr>
          <w:rFonts w:ascii="Arial" w:eastAsia="Calibri" w:hAnsi="Arial" w:cs="Arial"/>
          <w:sz w:val="24"/>
          <w:szCs w:val="24"/>
          <w:lang w:eastAsia="es-ES"/>
        </w:rPr>
        <w:t>TEL-INFODF: 5636-4636.</w:t>
      </w:r>
    </w:p>
    <w:p w:rsidR="00ED3029" w:rsidRPr="00A01343" w:rsidRDefault="00ED3029" w:rsidP="00A01343">
      <w:pPr>
        <w:contextualSpacing/>
        <w:jc w:val="both"/>
        <w:rPr>
          <w:rFonts w:ascii="Arial" w:eastAsia="Calibri" w:hAnsi="Arial" w:cs="Arial"/>
          <w:sz w:val="24"/>
          <w:szCs w:val="24"/>
          <w:lang w:eastAsia="es-ES"/>
        </w:rPr>
      </w:pPr>
    </w:p>
    <w:p w:rsidR="00ED3029" w:rsidRPr="00A01343" w:rsidRDefault="00ED3029" w:rsidP="00A01343">
      <w:pPr>
        <w:contextualSpacing/>
        <w:jc w:val="both"/>
        <w:rPr>
          <w:rFonts w:ascii="Arial" w:eastAsia="Calibri" w:hAnsi="Arial" w:cs="Arial"/>
          <w:b/>
          <w:sz w:val="24"/>
          <w:szCs w:val="24"/>
          <w:lang w:eastAsia="es-ES"/>
        </w:rPr>
      </w:pPr>
      <w:r w:rsidRPr="00A01343">
        <w:rPr>
          <w:rFonts w:ascii="Arial" w:eastAsia="Calibri" w:hAnsi="Arial" w:cs="Arial"/>
          <w:b/>
          <w:sz w:val="24"/>
          <w:szCs w:val="24"/>
          <w:lang w:eastAsia="es-ES"/>
        </w:rPr>
        <w:t>Vía Infomex:</w:t>
      </w:r>
    </w:p>
    <w:p w:rsidR="00ED3029" w:rsidRPr="00A01343" w:rsidRDefault="00ED3029" w:rsidP="00A01343">
      <w:pPr>
        <w:contextualSpacing/>
        <w:jc w:val="both"/>
        <w:rPr>
          <w:rFonts w:ascii="Arial" w:eastAsia="Calibri" w:hAnsi="Arial" w:cs="Arial"/>
          <w:sz w:val="24"/>
          <w:szCs w:val="24"/>
          <w:lang w:eastAsia="es-ES"/>
        </w:rPr>
      </w:pPr>
    </w:p>
    <w:p w:rsidR="00ED3029" w:rsidRPr="00A01343" w:rsidRDefault="00214A0B" w:rsidP="00A01343">
      <w:pPr>
        <w:contextualSpacing/>
        <w:jc w:val="both"/>
        <w:rPr>
          <w:rFonts w:ascii="Arial" w:eastAsia="Calibri" w:hAnsi="Arial" w:cs="Arial"/>
          <w:color w:val="0070C0"/>
          <w:sz w:val="24"/>
          <w:szCs w:val="24"/>
          <w:u w:val="single"/>
          <w:lang w:eastAsia="es-ES"/>
        </w:rPr>
      </w:pPr>
      <w:hyperlink r:id="rId8" w:history="1">
        <w:r w:rsidR="00ED3029" w:rsidRPr="00A01343">
          <w:rPr>
            <w:rFonts w:ascii="Arial" w:eastAsia="Calibri" w:hAnsi="Arial" w:cs="Arial"/>
            <w:color w:val="0000FF"/>
            <w:sz w:val="24"/>
            <w:szCs w:val="24"/>
            <w:u w:val="single"/>
            <w:lang w:eastAsia="es-ES"/>
          </w:rPr>
          <w:t>www.infomexdf.gob.mx</w:t>
        </w:r>
      </w:hyperlink>
    </w:p>
    <w:p w:rsidR="00ED3029" w:rsidRPr="00A01343" w:rsidRDefault="00ED3029" w:rsidP="00A01343">
      <w:pPr>
        <w:contextualSpacing/>
        <w:jc w:val="both"/>
        <w:rPr>
          <w:rFonts w:ascii="Arial" w:eastAsia="Calibri" w:hAnsi="Arial" w:cs="Arial"/>
          <w:b/>
          <w:sz w:val="24"/>
          <w:szCs w:val="24"/>
          <w:lang w:eastAsia="es-ES"/>
        </w:rPr>
      </w:pPr>
      <w:r w:rsidRPr="00A01343">
        <w:rPr>
          <w:rFonts w:ascii="Arial" w:eastAsia="Calibri" w:hAnsi="Arial" w:cs="Arial"/>
          <w:sz w:val="24"/>
          <w:szCs w:val="24"/>
          <w:lang w:eastAsia="es-ES"/>
        </w:rPr>
        <w:t xml:space="preserve">Acceso a la información pública de oficio en el portal del Poder Judicial </w:t>
      </w:r>
      <w:hyperlink r:id="rId9" w:history="1">
        <w:r w:rsidRPr="00A01343">
          <w:rPr>
            <w:rFonts w:ascii="Arial" w:eastAsia="Calibri" w:hAnsi="Arial" w:cs="Arial"/>
            <w:color w:val="0000FF"/>
            <w:sz w:val="24"/>
            <w:szCs w:val="24"/>
            <w:u w:val="single"/>
            <w:lang w:eastAsia="es-ES"/>
          </w:rPr>
          <w:t>www.poderjudicialdf.gob.mx</w:t>
        </w:r>
      </w:hyperlink>
    </w:p>
    <w:p w:rsidR="00ED3029" w:rsidRPr="00A01343" w:rsidRDefault="00ED3029" w:rsidP="00A01343">
      <w:pPr>
        <w:contextualSpacing/>
        <w:jc w:val="both"/>
        <w:rPr>
          <w:rFonts w:ascii="Arial" w:eastAsia="Calibri" w:hAnsi="Arial" w:cs="Arial"/>
          <w:color w:val="0070C0"/>
          <w:sz w:val="24"/>
          <w:szCs w:val="24"/>
          <w:u w:val="single"/>
          <w:lang w:eastAsia="es-ES"/>
        </w:rPr>
      </w:pPr>
    </w:p>
    <w:p w:rsidR="00ED3029" w:rsidRDefault="00ED3029" w:rsidP="00A01343">
      <w:pPr>
        <w:contextualSpacing/>
        <w:jc w:val="both"/>
        <w:rPr>
          <w:rFonts w:ascii="Arial" w:eastAsia="Calibri" w:hAnsi="Arial" w:cs="Arial"/>
          <w:b/>
          <w:sz w:val="24"/>
          <w:szCs w:val="24"/>
          <w:lang w:eastAsia="es-ES"/>
        </w:rPr>
      </w:pPr>
      <w:r w:rsidRPr="00A01343">
        <w:rPr>
          <w:rFonts w:ascii="Arial" w:eastAsia="Calibri" w:hAnsi="Arial" w:cs="Arial"/>
          <w:b/>
          <w:sz w:val="24"/>
          <w:szCs w:val="24"/>
          <w:lang w:eastAsia="es-ES"/>
        </w:rPr>
        <w:t>¿Qué servicios otorgan las Unidades de Transparencia del Poder Judicial de la Ciudad de México?</w:t>
      </w:r>
    </w:p>
    <w:p w:rsidR="00ED3029" w:rsidRPr="009575A1" w:rsidRDefault="009575A1" w:rsidP="009575A1">
      <w:pPr>
        <w:tabs>
          <w:tab w:val="left" w:pos="2685"/>
        </w:tabs>
        <w:spacing w:after="200" w:line="276" w:lineRule="auto"/>
        <w:rPr>
          <w:rFonts w:ascii="Arial" w:eastAsiaTheme="minorEastAsia" w:hAnsi="Arial" w:cs="Arial"/>
          <w:b/>
          <w:sz w:val="24"/>
          <w:szCs w:val="24"/>
          <w:lang w:val="es" w:eastAsia="es-MX"/>
        </w:rPr>
      </w:pPr>
      <w:proofErr w:type="gramStart"/>
      <w:r>
        <w:rPr>
          <w:rFonts w:ascii="Arial" w:eastAsiaTheme="minorEastAsia" w:hAnsi="Arial" w:cs="Arial"/>
          <w:b/>
          <w:sz w:val="24"/>
          <w:szCs w:val="24"/>
          <w:lang w:val="es" w:eastAsia="es-MX"/>
        </w:rPr>
        <w:t>¿ T</w:t>
      </w:r>
      <w:r w:rsidRPr="009575A1">
        <w:rPr>
          <w:rFonts w:ascii="Arial" w:eastAsiaTheme="minorEastAsia" w:hAnsi="Arial" w:cs="Arial"/>
          <w:b/>
          <w:sz w:val="24"/>
          <w:szCs w:val="24"/>
          <w:lang w:val="es" w:eastAsia="es-MX"/>
        </w:rPr>
        <w:t>oni</w:t>
      </w:r>
      <w:proofErr w:type="gramEnd"/>
      <w:r w:rsidRPr="009575A1">
        <w:rPr>
          <w:rFonts w:ascii="Arial" w:eastAsiaTheme="minorEastAsia" w:hAnsi="Arial" w:cs="Arial"/>
          <w:b/>
          <w:sz w:val="24"/>
          <w:szCs w:val="24"/>
          <w:lang w:val="es" w:eastAsia="es-MX"/>
        </w:rPr>
        <w:t xml:space="preserve"> taplewil kitemakaj in yektekimej yin weyi kaltekiua tein kuali tayolmelawani itech ne weyi altepet mexko?</w:t>
      </w:r>
    </w:p>
    <w:p w:rsidR="00ED3029" w:rsidRPr="00ED3029" w:rsidRDefault="00ED3029" w:rsidP="0051393E">
      <w:pPr>
        <w:numPr>
          <w:ilvl w:val="0"/>
          <w:numId w:val="5"/>
        </w:numPr>
        <w:contextualSpacing/>
        <w:jc w:val="both"/>
        <w:rPr>
          <w:rFonts w:ascii="Arial" w:eastAsia="Calibri" w:hAnsi="Arial" w:cs="Arial"/>
          <w:sz w:val="24"/>
          <w:szCs w:val="24"/>
          <w:lang w:eastAsia="es-ES"/>
        </w:rPr>
      </w:pPr>
      <w:r w:rsidRPr="00ED3029">
        <w:rPr>
          <w:rFonts w:ascii="Arial" w:eastAsia="Calibri" w:hAnsi="Arial" w:cs="Arial"/>
          <w:sz w:val="24"/>
          <w:szCs w:val="24"/>
          <w:lang w:eastAsia="es-ES"/>
        </w:rPr>
        <w:t>Consulta de información en medios impresos y electrónicos de acceso al público, que se encuentra bajo el reguardo del Poder Judicial de la Ciudad de México.</w:t>
      </w:r>
    </w:p>
    <w:p w:rsidR="00ED3029" w:rsidRPr="00ED3029" w:rsidRDefault="009575A1" w:rsidP="0051393E">
      <w:pPr>
        <w:contextualSpacing/>
        <w:jc w:val="both"/>
        <w:rPr>
          <w:rFonts w:ascii="Arial" w:eastAsia="Calibri" w:hAnsi="Arial" w:cs="Arial"/>
          <w:sz w:val="24"/>
          <w:szCs w:val="24"/>
          <w:lang w:eastAsia="es-ES"/>
        </w:rPr>
      </w:pPr>
      <w:r>
        <w:rPr>
          <w:rFonts w:ascii="Arial" w:eastAsia="Calibri" w:hAnsi="Arial" w:cs="Arial"/>
          <w:sz w:val="24"/>
          <w:szCs w:val="24"/>
          <w:lang w:eastAsia="es-ES"/>
        </w:rPr>
        <w:t>M</w:t>
      </w:r>
      <w:r w:rsidRPr="009575A1">
        <w:rPr>
          <w:rFonts w:ascii="Arial" w:eastAsia="Calibri" w:hAnsi="Arial" w:cs="Arial"/>
          <w:sz w:val="24"/>
          <w:szCs w:val="24"/>
          <w:lang w:eastAsia="es-ES"/>
        </w:rPr>
        <w:t>atajtanilis yin  tanawatil  tein tepos tajkuilmej tein nochin tamatij tein ipa kieujtok in weyi kaltekiua tayolmelawani ne weyi altepet mexko.</w:t>
      </w:r>
    </w:p>
    <w:p w:rsidR="00ED3029" w:rsidRPr="009575A1" w:rsidRDefault="00ED3029" w:rsidP="0051393E">
      <w:pPr>
        <w:numPr>
          <w:ilvl w:val="0"/>
          <w:numId w:val="5"/>
        </w:numPr>
        <w:contextualSpacing/>
        <w:jc w:val="both"/>
        <w:rPr>
          <w:rFonts w:ascii="Arial" w:eastAsia="Calibri" w:hAnsi="Arial" w:cs="Arial"/>
          <w:b/>
          <w:sz w:val="24"/>
          <w:szCs w:val="24"/>
          <w:lang w:eastAsia="es-ES"/>
        </w:rPr>
      </w:pPr>
      <w:r w:rsidRPr="00ED3029">
        <w:rPr>
          <w:rFonts w:ascii="Arial" w:eastAsia="Calibri" w:hAnsi="Arial" w:cs="Arial"/>
          <w:sz w:val="24"/>
          <w:szCs w:val="24"/>
          <w:lang w:eastAsia="es-ES"/>
        </w:rPr>
        <w:t>Asesoría personalizada en el sentido de orientarle al solicitante el trámite que debe realizar para poder obtener la información que requiere.</w:t>
      </w:r>
    </w:p>
    <w:p w:rsidR="009575A1" w:rsidRPr="00ED3029" w:rsidRDefault="009575A1" w:rsidP="009575A1">
      <w:pPr>
        <w:contextualSpacing/>
        <w:jc w:val="both"/>
        <w:rPr>
          <w:rFonts w:ascii="Arial" w:eastAsia="Calibri" w:hAnsi="Arial" w:cs="Arial"/>
          <w:b/>
          <w:sz w:val="24"/>
          <w:szCs w:val="24"/>
          <w:lang w:eastAsia="es-ES"/>
        </w:rPr>
      </w:pPr>
      <w:r>
        <w:rPr>
          <w:rFonts w:ascii="Arial" w:hAnsi="Arial" w:cs="Arial"/>
          <w:sz w:val="24"/>
          <w:szCs w:val="24"/>
          <w:lang w:val="es"/>
        </w:rPr>
        <w:t>Y</w:t>
      </w:r>
      <w:r w:rsidRPr="00C03EFA">
        <w:rPr>
          <w:rFonts w:ascii="Arial" w:hAnsi="Arial" w:cs="Arial"/>
          <w:sz w:val="24"/>
          <w:szCs w:val="24"/>
          <w:lang w:val="es"/>
        </w:rPr>
        <w:t>ek tapaleuil keniuj kisentokas in matajtanke wan ijkon imantsin ki ajtsis in tanauatil yin kineki</w:t>
      </w:r>
    </w:p>
    <w:p w:rsidR="00ED3029" w:rsidRPr="00ED3029" w:rsidRDefault="00ED3029" w:rsidP="0051393E">
      <w:pPr>
        <w:contextualSpacing/>
        <w:jc w:val="both"/>
        <w:rPr>
          <w:rFonts w:ascii="Arial" w:eastAsia="Calibri" w:hAnsi="Arial" w:cs="Arial"/>
          <w:b/>
          <w:sz w:val="24"/>
          <w:szCs w:val="24"/>
          <w:lang w:eastAsia="es-ES"/>
        </w:rPr>
      </w:pPr>
    </w:p>
    <w:p w:rsidR="00ED3029" w:rsidRPr="009575A1" w:rsidRDefault="00ED3029" w:rsidP="0051393E">
      <w:pPr>
        <w:numPr>
          <w:ilvl w:val="0"/>
          <w:numId w:val="5"/>
        </w:numPr>
        <w:contextualSpacing/>
        <w:jc w:val="both"/>
        <w:rPr>
          <w:rFonts w:ascii="Arial" w:eastAsia="Calibri" w:hAnsi="Arial" w:cs="Arial"/>
          <w:b/>
          <w:sz w:val="24"/>
          <w:szCs w:val="24"/>
          <w:lang w:eastAsia="es-ES"/>
        </w:rPr>
      </w:pPr>
      <w:r w:rsidRPr="00ED3029">
        <w:rPr>
          <w:rFonts w:ascii="Arial" w:eastAsia="Calibri" w:hAnsi="Arial" w:cs="Arial"/>
          <w:sz w:val="24"/>
          <w:szCs w:val="24"/>
          <w:lang w:eastAsia="es-ES"/>
        </w:rPr>
        <w:t>Orientación y remisión de las solicitudes de acceso a la información, en el caso de que la información no sea competencia del Poder Judicial, dirigiendo la solicitud al sujeto obligado  que genera la información o proporcionando los datos suficientes al solicitante para que ingrese su solicitud en la forma adecuada.</w:t>
      </w:r>
    </w:p>
    <w:p w:rsidR="009575A1" w:rsidRPr="009575A1" w:rsidRDefault="009575A1" w:rsidP="009575A1">
      <w:pPr>
        <w:ind w:left="720"/>
        <w:contextualSpacing/>
        <w:jc w:val="both"/>
        <w:rPr>
          <w:rFonts w:ascii="Arial" w:eastAsia="Calibri" w:hAnsi="Arial" w:cs="Arial"/>
          <w:b/>
          <w:sz w:val="24"/>
          <w:szCs w:val="24"/>
          <w:lang w:eastAsia="es-ES"/>
        </w:rPr>
      </w:pPr>
    </w:p>
    <w:p w:rsidR="009575A1" w:rsidRPr="009575A1" w:rsidRDefault="003A565B" w:rsidP="009575A1">
      <w:pPr>
        <w:contextualSpacing/>
        <w:jc w:val="both"/>
        <w:rPr>
          <w:rFonts w:ascii="Arial" w:eastAsia="Calibri" w:hAnsi="Arial" w:cs="Arial"/>
          <w:sz w:val="24"/>
          <w:szCs w:val="24"/>
          <w:lang w:eastAsia="es-ES"/>
        </w:rPr>
      </w:pPr>
      <w:r>
        <w:rPr>
          <w:rFonts w:ascii="Arial" w:eastAsia="Calibri" w:hAnsi="Arial" w:cs="Arial"/>
          <w:sz w:val="24"/>
          <w:szCs w:val="24"/>
          <w:lang w:eastAsia="es-ES"/>
        </w:rPr>
        <w:t>Y</w:t>
      </w:r>
      <w:r w:rsidR="009575A1" w:rsidRPr="009575A1">
        <w:rPr>
          <w:rFonts w:ascii="Arial" w:eastAsia="Calibri" w:hAnsi="Arial" w:cs="Arial"/>
          <w:sz w:val="24"/>
          <w:szCs w:val="24"/>
          <w:lang w:eastAsia="es-ES"/>
        </w:rPr>
        <w:t>ek tanawatil wan tamajtilis tein tajtan kemej amo ijkon kitemakaske in weyi kaltekiua yin tayolmelawani ijkon kitemakaske in amatajtanil in takar maj kiyekpia in tanjawatil osos kiyek uilikan in takat msaj kiyekpia in tanawatil oso kiyek uilikan in matajtanke uan ijkon welis mikuis in amat tajtanilis kemej moneki.</w:t>
      </w:r>
    </w:p>
    <w:p w:rsidR="00ED3029" w:rsidRPr="00ED3029" w:rsidRDefault="00ED3029" w:rsidP="0051393E">
      <w:pPr>
        <w:contextualSpacing/>
        <w:jc w:val="both"/>
        <w:rPr>
          <w:rFonts w:ascii="Arial" w:eastAsia="Calibri" w:hAnsi="Arial" w:cs="Arial"/>
          <w:b/>
          <w:sz w:val="24"/>
          <w:szCs w:val="24"/>
          <w:lang w:eastAsia="es-ES"/>
        </w:rPr>
      </w:pPr>
    </w:p>
    <w:p w:rsidR="003A565B" w:rsidRDefault="00ED3029" w:rsidP="003A565B">
      <w:pPr>
        <w:numPr>
          <w:ilvl w:val="0"/>
          <w:numId w:val="5"/>
        </w:numPr>
        <w:contextualSpacing/>
        <w:jc w:val="both"/>
        <w:rPr>
          <w:rFonts w:ascii="Arial" w:eastAsia="Calibri" w:hAnsi="Arial" w:cs="Arial"/>
          <w:b/>
          <w:sz w:val="24"/>
          <w:szCs w:val="24"/>
          <w:lang w:eastAsia="es-ES"/>
        </w:rPr>
      </w:pPr>
      <w:r w:rsidRPr="00ED3029">
        <w:rPr>
          <w:rFonts w:ascii="Arial" w:eastAsia="Calibri" w:hAnsi="Arial" w:cs="Arial"/>
          <w:sz w:val="24"/>
          <w:szCs w:val="24"/>
          <w:lang w:eastAsia="es-ES"/>
        </w:rPr>
        <w:t xml:space="preserve">Acceso a la información pública de oficio en el portal del Poder Judicial </w:t>
      </w:r>
      <w:hyperlink r:id="rId10" w:history="1">
        <w:r w:rsidRPr="0051393E">
          <w:rPr>
            <w:rFonts w:ascii="Arial" w:eastAsia="Calibri" w:hAnsi="Arial" w:cs="Arial"/>
            <w:color w:val="0000FF"/>
            <w:sz w:val="24"/>
            <w:szCs w:val="24"/>
            <w:u w:val="single"/>
            <w:lang w:eastAsia="es-ES"/>
          </w:rPr>
          <w:t>www.poderjudicialdf.gob.mx</w:t>
        </w:r>
      </w:hyperlink>
    </w:p>
    <w:p w:rsidR="003A565B" w:rsidRPr="003A565B" w:rsidRDefault="003A565B" w:rsidP="003A565B">
      <w:pPr>
        <w:ind w:left="720"/>
        <w:contextualSpacing/>
        <w:jc w:val="both"/>
        <w:rPr>
          <w:rFonts w:ascii="Arial" w:eastAsia="Calibri" w:hAnsi="Arial" w:cs="Arial"/>
          <w:sz w:val="24"/>
          <w:szCs w:val="24"/>
          <w:lang w:eastAsia="es-ES"/>
        </w:rPr>
      </w:pPr>
      <w:r w:rsidRPr="003A565B">
        <w:rPr>
          <w:rFonts w:ascii="Arial" w:eastAsia="Calibri" w:hAnsi="Arial" w:cs="Arial"/>
          <w:sz w:val="24"/>
          <w:szCs w:val="24"/>
          <w:lang w:eastAsia="es-ES"/>
        </w:rPr>
        <w:lastRenderedPageBreak/>
        <w:t>Taselil yin tanawatil weyika tein tajkuil itech klalteno yin ueyi kaltekiua tayolmelawani.</w:t>
      </w:r>
    </w:p>
    <w:p w:rsidR="003A565B" w:rsidRDefault="00214A0B" w:rsidP="003A565B">
      <w:pPr>
        <w:ind w:left="720"/>
        <w:contextualSpacing/>
        <w:jc w:val="both"/>
        <w:rPr>
          <w:rFonts w:ascii="Arial" w:eastAsia="Calibri" w:hAnsi="Arial" w:cs="Arial"/>
          <w:sz w:val="24"/>
          <w:szCs w:val="24"/>
          <w:lang w:eastAsia="es-ES"/>
        </w:rPr>
      </w:pPr>
      <w:hyperlink r:id="rId11" w:history="1">
        <w:r w:rsidR="003A565B" w:rsidRPr="003F34CF">
          <w:rPr>
            <w:rStyle w:val="Hipervnculo"/>
            <w:rFonts w:ascii="Arial" w:eastAsia="Calibri" w:hAnsi="Arial" w:cs="Arial"/>
            <w:sz w:val="24"/>
            <w:szCs w:val="24"/>
            <w:lang w:eastAsia="es-ES"/>
          </w:rPr>
          <w:t>www.poderjudicialdf.gob.mx</w:t>
        </w:r>
      </w:hyperlink>
    </w:p>
    <w:p w:rsidR="003A565B" w:rsidRPr="003A565B" w:rsidRDefault="003A565B" w:rsidP="003A565B">
      <w:pPr>
        <w:ind w:left="720"/>
        <w:contextualSpacing/>
        <w:jc w:val="both"/>
        <w:rPr>
          <w:rFonts w:ascii="Arial" w:eastAsia="Calibri" w:hAnsi="Arial" w:cs="Arial"/>
          <w:sz w:val="24"/>
          <w:szCs w:val="24"/>
          <w:lang w:eastAsia="es-ES"/>
        </w:rPr>
      </w:pPr>
    </w:p>
    <w:p w:rsidR="00ED3029" w:rsidRDefault="00ED3029" w:rsidP="0051393E">
      <w:pPr>
        <w:contextualSpacing/>
        <w:jc w:val="both"/>
        <w:rPr>
          <w:rFonts w:ascii="Arial" w:eastAsia="Calibri" w:hAnsi="Arial" w:cs="Arial"/>
          <w:b/>
          <w:sz w:val="24"/>
          <w:szCs w:val="24"/>
          <w:lang w:eastAsia="es-ES"/>
        </w:rPr>
      </w:pPr>
      <w:r w:rsidRPr="00ED3029">
        <w:rPr>
          <w:rFonts w:ascii="Arial" w:eastAsia="Calibri" w:hAnsi="Arial" w:cs="Arial"/>
          <w:b/>
          <w:sz w:val="24"/>
          <w:szCs w:val="24"/>
          <w:lang w:eastAsia="es-ES"/>
        </w:rPr>
        <w:t>¿Cuál es el procedimiento establecido para solicitar información ante el Poder Judicial de la Ciudad de México?</w:t>
      </w:r>
    </w:p>
    <w:p w:rsidR="00ED3029" w:rsidRPr="003A565B" w:rsidRDefault="003A565B" w:rsidP="003A565B">
      <w:pPr>
        <w:tabs>
          <w:tab w:val="left" w:pos="2685"/>
        </w:tabs>
        <w:spacing w:after="200" w:line="276" w:lineRule="auto"/>
        <w:rPr>
          <w:rFonts w:ascii="Arial" w:eastAsiaTheme="minorEastAsia" w:hAnsi="Arial" w:cs="Arial"/>
          <w:b/>
          <w:sz w:val="24"/>
          <w:szCs w:val="24"/>
          <w:lang w:val="es" w:eastAsia="es-MX"/>
        </w:rPr>
      </w:pPr>
      <w:r w:rsidRPr="003A565B">
        <w:rPr>
          <w:rFonts w:ascii="Arial" w:eastAsiaTheme="minorEastAsia" w:hAnsi="Arial" w:cs="Arial"/>
          <w:b/>
          <w:sz w:val="24"/>
          <w:szCs w:val="24"/>
          <w:lang w:val="es" w:eastAsia="es-MX"/>
        </w:rPr>
        <w:t xml:space="preserve">¿ </w:t>
      </w:r>
      <w:proofErr w:type="gramStart"/>
      <w:r w:rsidRPr="003A565B">
        <w:rPr>
          <w:rFonts w:ascii="Arial" w:eastAsiaTheme="minorEastAsia" w:hAnsi="Arial" w:cs="Arial"/>
          <w:b/>
          <w:sz w:val="24"/>
          <w:szCs w:val="24"/>
          <w:lang w:val="es" w:eastAsia="es-MX"/>
        </w:rPr>
        <w:t>katiej</w:t>
      </w:r>
      <w:proofErr w:type="gramEnd"/>
      <w:r w:rsidRPr="003A565B">
        <w:rPr>
          <w:rFonts w:ascii="Arial" w:eastAsiaTheme="minorEastAsia" w:hAnsi="Arial" w:cs="Arial"/>
          <w:b/>
          <w:sz w:val="24"/>
          <w:szCs w:val="24"/>
          <w:lang w:val="es" w:eastAsia="es-MX"/>
        </w:rPr>
        <w:t xml:space="preserve"> in tanauatil tein yetok ijkon tajtaniske in tanawatil n</w:t>
      </w:r>
      <w:r w:rsidR="00EC53BC">
        <w:rPr>
          <w:rFonts w:ascii="Arial" w:eastAsiaTheme="minorEastAsia" w:hAnsi="Arial" w:cs="Arial"/>
          <w:b/>
          <w:sz w:val="24"/>
          <w:szCs w:val="24"/>
          <w:lang w:val="es" w:eastAsia="es-MX"/>
        </w:rPr>
        <w:t>e kaltekiwa tayolmelawani tein u</w:t>
      </w:r>
      <w:r w:rsidRPr="003A565B">
        <w:rPr>
          <w:rFonts w:ascii="Arial" w:eastAsiaTheme="minorEastAsia" w:hAnsi="Arial" w:cs="Arial"/>
          <w:b/>
          <w:sz w:val="24"/>
          <w:szCs w:val="24"/>
          <w:lang w:val="es" w:eastAsia="es-MX"/>
        </w:rPr>
        <w:t>eyi altepet mexko?</w:t>
      </w:r>
    </w:p>
    <w:p w:rsidR="00ED3029" w:rsidRPr="00EC53BC" w:rsidRDefault="00ED3029" w:rsidP="0051393E">
      <w:pPr>
        <w:numPr>
          <w:ilvl w:val="0"/>
          <w:numId w:val="5"/>
        </w:numPr>
        <w:spacing w:after="200" w:line="276" w:lineRule="auto"/>
        <w:contextualSpacing/>
        <w:jc w:val="both"/>
        <w:rPr>
          <w:rFonts w:ascii="Arial" w:eastAsia="Calibri" w:hAnsi="Arial" w:cs="Arial"/>
          <w:sz w:val="24"/>
          <w:szCs w:val="24"/>
          <w:lang w:eastAsia="es-ES"/>
        </w:rPr>
      </w:pPr>
      <w:r w:rsidRPr="0051393E">
        <w:rPr>
          <w:rFonts w:ascii="Arial" w:eastAsia="Calibri" w:hAnsi="Arial" w:cs="Arial"/>
          <w:sz w:val="24"/>
          <w:szCs w:val="24"/>
          <w:lang w:eastAsia="es-ES"/>
        </w:rPr>
        <w:t>Cualquier persona por sí o por medio de representante, tiene derecho a presentar una solicitud de acceso a la información, sin necesidad de sustentar justificación o motivación alguna, a través de la Unidad de Transparencia</w:t>
      </w:r>
      <w:r w:rsidRPr="0051393E">
        <w:rPr>
          <w:rFonts w:ascii="Arial" w:eastAsia="Calibri" w:hAnsi="Arial" w:cs="Arial"/>
          <w:color w:val="FF0000"/>
          <w:sz w:val="24"/>
          <w:szCs w:val="24"/>
          <w:lang w:eastAsia="es-ES"/>
        </w:rPr>
        <w:t xml:space="preserve"> </w:t>
      </w:r>
      <w:r w:rsidRPr="0051393E">
        <w:rPr>
          <w:rFonts w:ascii="Arial" w:eastAsia="Calibri" w:hAnsi="Arial" w:cs="Arial"/>
          <w:sz w:val="24"/>
          <w:szCs w:val="24"/>
          <w:lang w:eastAsia="es-ES"/>
        </w:rPr>
        <w:t>del Poder Judicial de la Ciudad de México que la pose</w:t>
      </w:r>
      <w:r w:rsidRPr="0051393E">
        <w:rPr>
          <w:rFonts w:ascii="Arial" w:eastAsia="Calibri" w:hAnsi="Arial" w:cs="Arial"/>
          <w:color w:val="000000"/>
          <w:sz w:val="24"/>
          <w:szCs w:val="24"/>
          <w:lang w:eastAsia="es-ES"/>
        </w:rPr>
        <w:t>a.</w:t>
      </w:r>
    </w:p>
    <w:p w:rsidR="00EC53BC" w:rsidRDefault="00EC53BC" w:rsidP="00EC53BC">
      <w:pPr>
        <w:spacing w:after="200" w:line="276" w:lineRule="auto"/>
        <w:ind w:left="720"/>
        <w:contextualSpacing/>
        <w:jc w:val="both"/>
        <w:rPr>
          <w:rFonts w:ascii="Arial" w:eastAsia="Calibri" w:hAnsi="Arial" w:cs="Arial"/>
          <w:color w:val="000000"/>
          <w:sz w:val="24"/>
          <w:szCs w:val="24"/>
          <w:lang w:eastAsia="es-ES"/>
        </w:rPr>
      </w:pPr>
    </w:p>
    <w:p w:rsidR="00EC53BC" w:rsidRPr="003A565B" w:rsidRDefault="00EC53BC" w:rsidP="00EC53BC">
      <w:pPr>
        <w:spacing w:after="200" w:line="276" w:lineRule="auto"/>
        <w:ind w:left="720"/>
        <w:contextualSpacing/>
        <w:jc w:val="both"/>
        <w:rPr>
          <w:rFonts w:ascii="Arial" w:eastAsia="Calibri" w:hAnsi="Arial" w:cs="Arial"/>
          <w:sz w:val="24"/>
          <w:szCs w:val="24"/>
          <w:lang w:eastAsia="es-ES"/>
        </w:rPr>
      </w:pPr>
      <w:r>
        <w:rPr>
          <w:rFonts w:ascii="Arial" w:eastAsia="Calibri" w:hAnsi="Arial" w:cs="Arial"/>
          <w:color w:val="000000"/>
          <w:sz w:val="24"/>
          <w:szCs w:val="24"/>
          <w:lang w:eastAsia="es-ES"/>
        </w:rPr>
        <w:t>Katliuili maseuali sen ye, tlamo ika inawa kipia tlamilahcatlatoli kiteispantis uan ki tlhtlanis ma ki kahuakan  makispantikan, uan amo tlamantli amatl ki tlatlanilikan</w:t>
      </w:r>
      <w:proofErr w:type="gramStart"/>
      <w:r>
        <w:rPr>
          <w:rFonts w:ascii="Arial" w:eastAsia="Calibri" w:hAnsi="Arial" w:cs="Arial"/>
          <w:color w:val="000000"/>
          <w:sz w:val="24"/>
          <w:szCs w:val="24"/>
          <w:lang w:eastAsia="es-ES"/>
        </w:rPr>
        <w:t>,ompa</w:t>
      </w:r>
      <w:proofErr w:type="gramEnd"/>
      <w:r>
        <w:rPr>
          <w:rFonts w:ascii="Arial" w:eastAsia="Calibri" w:hAnsi="Arial" w:cs="Arial"/>
          <w:color w:val="000000"/>
          <w:sz w:val="24"/>
          <w:szCs w:val="24"/>
          <w:lang w:eastAsia="es-ES"/>
        </w:rPr>
        <w:t xml:space="preserve"> tlaihtik tlananahuatil khantli ueyi altepetl  mexko. </w:t>
      </w:r>
    </w:p>
    <w:p w:rsidR="00ED3029" w:rsidRPr="00ED3029" w:rsidRDefault="00ED3029" w:rsidP="0051393E">
      <w:pPr>
        <w:contextualSpacing/>
        <w:jc w:val="both"/>
        <w:rPr>
          <w:rFonts w:ascii="Arial" w:eastAsia="Calibri" w:hAnsi="Arial" w:cs="Arial"/>
          <w:sz w:val="24"/>
          <w:szCs w:val="24"/>
          <w:lang w:eastAsia="es-ES"/>
        </w:rPr>
      </w:pPr>
    </w:p>
    <w:p w:rsidR="00ED3029" w:rsidRDefault="00ED3029" w:rsidP="0051393E">
      <w:pPr>
        <w:numPr>
          <w:ilvl w:val="0"/>
          <w:numId w:val="5"/>
        </w:numPr>
        <w:spacing w:after="200" w:line="276" w:lineRule="auto"/>
        <w:contextualSpacing/>
        <w:jc w:val="both"/>
        <w:rPr>
          <w:rFonts w:ascii="Arial" w:eastAsia="Calibri" w:hAnsi="Arial" w:cs="Arial"/>
          <w:sz w:val="24"/>
          <w:szCs w:val="24"/>
          <w:lang w:eastAsia="es-ES"/>
        </w:rPr>
      </w:pPr>
      <w:r w:rsidRPr="00ED3029">
        <w:rPr>
          <w:rFonts w:ascii="Arial" w:eastAsia="Calibri" w:hAnsi="Arial" w:cs="Arial"/>
          <w:sz w:val="24"/>
          <w:szCs w:val="24"/>
          <w:lang w:eastAsia="es-ES"/>
        </w:rPr>
        <w:t>Si al ser presentada la solicitud  esta no es precisa o no contiene todos los datos requeridos, se prevendrá al solicitante en un plazo no mayor a tres días, por escrito o vía electrónica, para que en un plazo de diez días contados a partir del día siguiente en que se efectuó la notificación, aclare y precise o complemente su solicitud de información.</w:t>
      </w:r>
    </w:p>
    <w:p w:rsidR="001F7652" w:rsidRDefault="001F7652" w:rsidP="001F7652">
      <w:pPr>
        <w:spacing w:after="200" w:line="276" w:lineRule="auto"/>
        <w:ind w:left="720"/>
        <w:contextualSpacing/>
        <w:jc w:val="both"/>
        <w:rPr>
          <w:rFonts w:ascii="Arial" w:eastAsia="Calibri" w:hAnsi="Arial" w:cs="Arial"/>
          <w:sz w:val="24"/>
          <w:szCs w:val="24"/>
          <w:lang w:eastAsia="es-ES"/>
        </w:rPr>
      </w:pPr>
    </w:p>
    <w:p w:rsidR="00EC53BC" w:rsidRPr="00ED3029" w:rsidRDefault="00EC53BC" w:rsidP="00EC53BC">
      <w:pPr>
        <w:spacing w:after="200" w:line="276" w:lineRule="auto"/>
        <w:ind w:left="720"/>
        <w:contextualSpacing/>
        <w:jc w:val="both"/>
        <w:rPr>
          <w:rFonts w:ascii="Arial" w:eastAsia="Calibri" w:hAnsi="Arial" w:cs="Arial"/>
          <w:sz w:val="24"/>
          <w:szCs w:val="24"/>
          <w:lang w:eastAsia="es-ES"/>
        </w:rPr>
      </w:pPr>
      <w:r>
        <w:rPr>
          <w:rFonts w:ascii="Arial" w:eastAsia="Calibri" w:hAnsi="Arial" w:cs="Arial"/>
          <w:sz w:val="24"/>
          <w:szCs w:val="24"/>
          <w:lang w:eastAsia="es-ES"/>
        </w:rPr>
        <w:t>Tla campa kiteispantis amame nin amo yek tlaktoua o amo kipia noki tlaktol tli ki tlatlani, mo tla pialtitias akin o mo tla</w:t>
      </w:r>
      <w:r w:rsidR="001F7652">
        <w:rPr>
          <w:rFonts w:ascii="Arial" w:eastAsia="Calibri" w:hAnsi="Arial" w:cs="Arial"/>
          <w:sz w:val="24"/>
          <w:szCs w:val="24"/>
          <w:lang w:eastAsia="es-ES"/>
        </w:rPr>
        <w:t>ktlani mochias yeyi  tonal  amo kaki itikl amaikuilol unan itik  teposnoknotzal nik o peki kichiua amanotzalistli ma ki yec teiskpantli o ma ki  tlaktlani cachi  ma ki  yek ispantikan.</w:t>
      </w:r>
    </w:p>
    <w:p w:rsidR="00ED3029" w:rsidRPr="00ED3029" w:rsidRDefault="00ED3029" w:rsidP="0051393E">
      <w:pPr>
        <w:contextualSpacing/>
        <w:jc w:val="both"/>
        <w:rPr>
          <w:rFonts w:ascii="Arial" w:eastAsia="Calibri" w:hAnsi="Arial" w:cs="Arial"/>
          <w:b/>
          <w:sz w:val="24"/>
          <w:szCs w:val="24"/>
          <w:lang w:eastAsia="es-ES"/>
        </w:rPr>
      </w:pPr>
    </w:p>
    <w:p w:rsidR="00ED3029" w:rsidRPr="001F7652" w:rsidRDefault="00ED3029" w:rsidP="0051393E">
      <w:pPr>
        <w:numPr>
          <w:ilvl w:val="0"/>
          <w:numId w:val="5"/>
        </w:numPr>
        <w:spacing w:after="200" w:line="276" w:lineRule="auto"/>
        <w:contextualSpacing/>
        <w:jc w:val="both"/>
        <w:rPr>
          <w:rFonts w:ascii="Arial" w:eastAsia="Calibri" w:hAnsi="Arial" w:cs="Arial"/>
          <w:b/>
          <w:sz w:val="24"/>
          <w:szCs w:val="24"/>
          <w:lang w:eastAsia="es-ES"/>
        </w:rPr>
      </w:pPr>
      <w:r w:rsidRPr="00ED3029">
        <w:rPr>
          <w:rFonts w:ascii="Arial" w:eastAsia="Calibri" w:hAnsi="Arial" w:cs="Arial"/>
          <w:sz w:val="24"/>
          <w:szCs w:val="24"/>
          <w:lang w:eastAsia="es-ES"/>
        </w:rPr>
        <w:t>En caso de que el Poder Judicial de la Ciudad de México sea parcialmente competente para atender la solicitud, emitirá una respuesta en lo relativo a sus atribuciones y orientará al solicitante, señalando los datos de la Unidad de Transparencia del sujeto competente para atender la otra parte de la solicitud.</w:t>
      </w:r>
    </w:p>
    <w:p w:rsidR="001F7652" w:rsidRPr="00ED3029" w:rsidRDefault="001F7652" w:rsidP="001F7652">
      <w:pPr>
        <w:spacing w:after="200" w:line="276" w:lineRule="auto"/>
        <w:ind w:left="720"/>
        <w:contextualSpacing/>
        <w:jc w:val="both"/>
        <w:rPr>
          <w:rFonts w:ascii="Arial" w:eastAsia="Calibri" w:hAnsi="Arial" w:cs="Arial"/>
          <w:b/>
          <w:sz w:val="24"/>
          <w:szCs w:val="24"/>
          <w:lang w:eastAsia="es-ES"/>
        </w:rPr>
      </w:pPr>
      <w:r>
        <w:rPr>
          <w:rFonts w:ascii="Arial" w:eastAsia="Calibri" w:hAnsi="Arial" w:cs="Arial"/>
          <w:sz w:val="24"/>
          <w:szCs w:val="24"/>
          <w:lang w:eastAsia="es-ES"/>
        </w:rPr>
        <w:t>Y uan tlan kaltlanauatic altepetl mexko kualli  kismatiuan kualli kismatin amaikuilol kicopas non amaikuilol campa  kitecopilis  uan kiyektomilis akin motlatlania ompa kitespantis niamahuan maseual uan kitaske kos kualli cateh icon kuallis kin taski non okto amame o kin kauato.</w:t>
      </w:r>
    </w:p>
    <w:p w:rsidR="00ED3029" w:rsidRPr="00ED3029" w:rsidRDefault="00ED3029" w:rsidP="0051393E">
      <w:pPr>
        <w:ind w:left="708"/>
        <w:jc w:val="both"/>
        <w:rPr>
          <w:rFonts w:ascii="Arial" w:eastAsia="Times New Roman" w:hAnsi="Arial" w:cs="Arial"/>
          <w:b/>
          <w:sz w:val="24"/>
          <w:szCs w:val="24"/>
          <w:lang w:eastAsia="es-ES"/>
        </w:rPr>
      </w:pPr>
    </w:p>
    <w:p w:rsidR="00ED3029" w:rsidRDefault="00ED3029" w:rsidP="0051393E">
      <w:pPr>
        <w:numPr>
          <w:ilvl w:val="0"/>
          <w:numId w:val="5"/>
        </w:numPr>
        <w:spacing w:after="200" w:line="276" w:lineRule="auto"/>
        <w:contextualSpacing/>
        <w:jc w:val="both"/>
        <w:rPr>
          <w:rFonts w:ascii="Arial" w:eastAsia="Calibri" w:hAnsi="Arial" w:cs="Arial"/>
          <w:sz w:val="24"/>
          <w:szCs w:val="24"/>
          <w:lang w:eastAsia="es-ES"/>
        </w:rPr>
      </w:pPr>
      <w:r w:rsidRPr="00ED3029">
        <w:rPr>
          <w:rFonts w:ascii="Arial" w:eastAsia="Calibri" w:hAnsi="Arial" w:cs="Arial"/>
          <w:sz w:val="24"/>
          <w:szCs w:val="24"/>
          <w:lang w:eastAsia="es-ES"/>
        </w:rPr>
        <w:t>Si la solicitud es satisfecha, ingresará al sistema Infomex y el Poder Judicial de la Ciudad de México tendrá un plazo de 9 días para contestar mismos que pueden ser prorrogables por el mismo tiempo de respuesta.</w:t>
      </w:r>
    </w:p>
    <w:p w:rsidR="001F7652" w:rsidRPr="00ED3029" w:rsidRDefault="001F7652" w:rsidP="001F7652">
      <w:pPr>
        <w:spacing w:after="200" w:line="276" w:lineRule="auto"/>
        <w:ind w:left="720"/>
        <w:contextualSpacing/>
        <w:jc w:val="both"/>
        <w:rPr>
          <w:rFonts w:ascii="Arial" w:eastAsia="Calibri" w:hAnsi="Arial" w:cs="Arial"/>
          <w:sz w:val="24"/>
          <w:szCs w:val="24"/>
          <w:lang w:eastAsia="es-ES"/>
        </w:rPr>
      </w:pPr>
      <w:r>
        <w:rPr>
          <w:rFonts w:ascii="Arial" w:eastAsia="Calibri" w:hAnsi="Arial" w:cs="Arial"/>
          <w:sz w:val="24"/>
          <w:szCs w:val="24"/>
          <w:lang w:eastAsia="es-ES"/>
        </w:rPr>
        <w:lastRenderedPageBreak/>
        <w:t xml:space="preserve">Tla non amame  o kin cauato kalli  o kin </w:t>
      </w:r>
      <w:proofErr w:type="gramStart"/>
      <w:r>
        <w:rPr>
          <w:rFonts w:ascii="Arial" w:eastAsia="Calibri" w:hAnsi="Arial" w:cs="Arial"/>
          <w:sz w:val="24"/>
          <w:szCs w:val="24"/>
          <w:lang w:eastAsia="es-ES"/>
        </w:rPr>
        <w:t>pakti ,</w:t>
      </w:r>
      <w:proofErr w:type="gramEnd"/>
      <w:r>
        <w:rPr>
          <w:rFonts w:ascii="Arial" w:eastAsia="Calibri" w:hAnsi="Arial" w:cs="Arial"/>
          <w:sz w:val="24"/>
          <w:szCs w:val="24"/>
          <w:lang w:eastAsia="es-ES"/>
        </w:rPr>
        <w:t xml:space="preserve"> kalakis ompa infomex uan kaltlan</w:t>
      </w:r>
      <w:r w:rsidR="00885B8C">
        <w:rPr>
          <w:rFonts w:ascii="Arial" w:eastAsia="Calibri" w:hAnsi="Arial" w:cs="Arial"/>
          <w:sz w:val="24"/>
          <w:szCs w:val="24"/>
          <w:lang w:eastAsia="es-ES"/>
        </w:rPr>
        <w:t>auatik mexko, mochias kinaui tonal ipan amaikuilolcopas, o tlamo nokuel mochias okke kiknahui tonal ipan kual tlaktolcopilisqui.</w:t>
      </w:r>
    </w:p>
    <w:p w:rsidR="003F389C" w:rsidRDefault="003F389C" w:rsidP="0051393E">
      <w:pPr>
        <w:jc w:val="both"/>
        <w:rPr>
          <w:rFonts w:ascii="Arial" w:hAnsi="Arial" w:cs="Arial"/>
          <w:b/>
          <w:sz w:val="24"/>
          <w:szCs w:val="24"/>
        </w:rPr>
      </w:pPr>
    </w:p>
    <w:p w:rsidR="00ED3029" w:rsidRDefault="00ED3029" w:rsidP="0051393E">
      <w:pPr>
        <w:jc w:val="both"/>
        <w:rPr>
          <w:rFonts w:ascii="Arial" w:hAnsi="Arial" w:cs="Arial"/>
          <w:b/>
          <w:sz w:val="24"/>
          <w:szCs w:val="24"/>
        </w:rPr>
      </w:pPr>
      <w:r w:rsidRPr="0051393E">
        <w:rPr>
          <w:rFonts w:ascii="Arial" w:hAnsi="Arial" w:cs="Arial"/>
          <w:b/>
          <w:sz w:val="24"/>
          <w:szCs w:val="24"/>
        </w:rPr>
        <w:t>¿Cuáles son los requisitos de la solicitud de acceso a la información pública?</w:t>
      </w:r>
    </w:p>
    <w:p w:rsidR="003F389C" w:rsidRPr="003F389C" w:rsidRDefault="003F389C" w:rsidP="003F389C">
      <w:pPr>
        <w:tabs>
          <w:tab w:val="left" w:pos="2685"/>
        </w:tabs>
        <w:spacing w:after="200" w:line="276" w:lineRule="auto"/>
        <w:rPr>
          <w:rFonts w:ascii="Arial" w:eastAsiaTheme="minorEastAsia" w:hAnsi="Arial" w:cs="Arial"/>
          <w:b/>
          <w:sz w:val="24"/>
          <w:szCs w:val="24"/>
          <w:lang w:val="es" w:eastAsia="es-MX"/>
        </w:rPr>
      </w:pPr>
      <w:r w:rsidRPr="003F389C">
        <w:rPr>
          <w:rFonts w:ascii="Arial" w:eastAsiaTheme="minorEastAsia" w:hAnsi="Arial" w:cs="Arial"/>
          <w:b/>
          <w:sz w:val="24"/>
          <w:szCs w:val="24"/>
          <w:lang w:val="es" w:eastAsia="es-MX"/>
        </w:rPr>
        <w:t>¿</w:t>
      </w:r>
      <w:proofErr w:type="gramStart"/>
      <w:r w:rsidRPr="003F389C">
        <w:rPr>
          <w:rFonts w:ascii="Arial" w:eastAsiaTheme="minorEastAsia" w:hAnsi="Arial" w:cs="Arial"/>
          <w:b/>
          <w:sz w:val="24"/>
          <w:szCs w:val="24"/>
          <w:lang w:val="es" w:eastAsia="es-MX"/>
        </w:rPr>
        <w:t>katien</w:t>
      </w:r>
      <w:proofErr w:type="gramEnd"/>
      <w:r w:rsidRPr="003F389C">
        <w:rPr>
          <w:rFonts w:ascii="Arial" w:eastAsiaTheme="minorEastAsia" w:hAnsi="Arial" w:cs="Arial"/>
          <w:b/>
          <w:sz w:val="24"/>
          <w:szCs w:val="24"/>
          <w:lang w:val="es" w:eastAsia="es-MX"/>
        </w:rPr>
        <w:t xml:space="preserve"> yejwan,nen amatajkuiloloni ika se tajtania ten keniw se tajtania nen tanawatil kuetchtajtol?</w:t>
      </w:r>
    </w:p>
    <w:p w:rsidR="00ED3029" w:rsidRPr="0051393E" w:rsidRDefault="00ED3029" w:rsidP="0051393E">
      <w:pPr>
        <w:jc w:val="both"/>
        <w:rPr>
          <w:rFonts w:ascii="Arial" w:hAnsi="Arial" w:cs="Arial"/>
          <w:sz w:val="24"/>
          <w:szCs w:val="24"/>
        </w:rPr>
      </w:pPr>
      <w:r w:rsidRPr="0051393E">
        <w:rPr>
          <w:rFonts w:ascii="Arial" w:hAnsi="Arial" w:cs="Arial"/>
          <w:sz w:val="24"/>
          <w:szCs w:val="24"/>
        </w:rPr>
        <w:t>Conforme al artículo 199 de la Ley de Transparencia, Acceso a la Información Pública y Rendición de Cuentas de la Ciudad de México,  la solicitud de información que se presente deberá contener cuando menos los siguientes datos:</w:t>
      </w:r>
    </w:p>
    <w:p w:rsidR="00ED3029" w:rsidRPr="0051393E" w:rsidRDefault="00ED3029" w:rsidP="0051393E">
      <w:pPr>
        <w:jc w:val="both"/>
        <w:rPr>
          <w:rFonts w:ascii="Arial" w:hAnsi="Arial" w:cs="Arial"/>
          <w:sz w:val="24"/>
          <w:szCs w:val="24"/>
        </w:rPr>
      </w:pPr>
      <w:r w:rsidRPr="0051393E">
        <w:rPr>
          <w:rFonts w:ascii="Arial" w:hAnsi="Arial" w:cs="Arial"/>
          <w:sz w:val="24"/>
          <w:szCs w:val="24"/>
        </w:rPr>
        <w:t>I. La descripción del o los documentos o la información que se solicita;</w:t>
      </w:r>
    </w:p>
    <w:p w:rsidR="00ED3029" w:rsidRPr="0051393E" w:rsidRDefault="00ED3029" w:rsidP="0051393E">
      <w:pPr>
        <w:jc w:val="both"/>
        <w:rPr>
          <w:rFonts w:ascii="Arial" w:hAnsi="Arial" w:cs="Arial"/>
          <w:sz w:val="24"/>
          <w:szCs w:val="24"/>
        </w:rPr>
      </w:pPr>
      <w:r w:rsidRPr="0051393E">
        <w:rPr>
          <w:rFonts w:ascii="Arial" w:hAnsi="Arial" w:cs="Arial"/>
          <w:sz w:val="24"/>
          <w:szCs w:val="24"/>
        </w:rPr>
        <w:t>II. El lugar o medio para recibir la información y las notificaciones. En el caso de que el solicitante no señale lugar o medio para recibir la información y las notificaciones, éstas se realizarán por lista que se fije en los estrados de la Unidad de Transparencia del sujeto obligado que corresponda; y</w:t>
      </w:r>
    </w:p>
    <w:p w:rsidR="00ED3029" w:rsidRDefault="00ED3029" w:rsidP="0051393E">
      <w:pPr>
        <w:jc w:val="both"/>
        <w:rPr>
          <w:rFonts w:ascii="Arial" w:hAnsi="Arial" w:cs="Arial"/>
          <w:sz w:val="24"/>
          <w:szCs w:val="24"/>
        </w:rPr>
      </w:pPr>
      <w:r w:rsidRPr="0051393E">
        <w:rPr>
          <w:rFonts w:ascii="Arial" w:hAnsi="Arial" w:cs="Arial"/>
          <w:sz w:val="24"/>
          <w:szCs w:val="24"/>
        </w:rPr>
        <w:t xml:space="preserve">III. La modalidad en la que prefiere se otorgue la información, la cual podrá ser mediante consulta directa, copias simples, certificadas, digitalizadas, u otro tipo de medio electrónico.; </w:t>
      </w:r>
    </w:p>
    <w:p w:rsidR="003F389C" w:rsidRDefault="003F389C" w:rsidP="003F389C">
      <w:pPr>
        <w:tabs>
          <w:tab w:val="left" w:pos="2685"/>
        </w:tabs>
        <w:spacing w:after="200" w:line="276" w:lineRule="auto"/>
        <w:rPr>
          <w:rFonts w:ascii="Arial" w:eastAsiaTheme="minorEastAsia" w:hAnsi="Arial" w:cs="Arial"/>
          <w:sz w:val="24"/>
          <w:szCs w:val="24"/>
          <w:lang w:val="es" w:eastAsia="es-MX"/>
        </w:rPr>
      </w:pPr>
    </w:p>
    <w:p w:rsidR="003F389C" w:rsidRPr="003F389C" w:rsidRDefault="003F389C" w:rsidP="003F389C">
      <w:pPr>
        <w:tabs>
          <w:tab w:val="left" w:pos="2685"/>
        </w:tabs>
        <w:spacing w:after="200" w:line="276" w:lineRule="auto"/>
        <w:rPr>
          <w:rFonts w:ascii="Arial" w:eastAsiaTheme="minorEastAsia" w:hAnsi="Arial" w:cs="Arial"/>
          <w:sz w:val="24"/>
          <w:szCs w:val="24"/>
          <w:lang w:val="es" w:eastAsia="es-MX"/>
        </w:rPr>
      </w:pPr>
      <w:r w:rsidRPr="003F389C">
        <w:rPr>
          <w:rFonts w:ascii="Arial" w:eastAsiaTheme="minorEastAsia" w:hAnsi="Arial" w:cs="Arial"/>
          <w:sz w:val="24"/>
          <w:szCs w:val="24"/>
          <w:lang w:val="es" w:eastAsia="es-MX"/>
        </w:rPr>
        <w:t>Keme kittowa ne tayekon tanawatil se tsonti ika nawi pual wan majtakti (199). Ten ne weiyi tanawatil .tenkual.nestok</w:t>
      </w:r>
      <w:proofErr w:type="gramStart"/>
      <w:r w:rsidRPr="003F389C">
        <w:rPr>
          <w:rFonts w:ascii="Arial" w:eastAsiaTheme="minorEastAsia" w:hAnsi="Arial" w:cs="Arial"/>
          <w:sz w:val="24"/>
          <w:szCs w:val="24"/>
          <w:lang w:val="es" w:eastAsia="es-MX"/>
        </w:rPr>
        <w:t>,kual</w:t>
      </w:r>
      <w:proofErr w:type="gramEnd"/>
      <w:r w:rsidRPr="003F389C">
        <w:rPr>
          <w:rFonts w:ascii="Arial" w:eastAsiaTheme="minorEastAsia" w:hAnsi="Arial" w:cs="Arial"/>
          <w:sz w:val="24"/>
          <w:szCs w:val="24"/>
          <w:lang w:val="es" w:eastAsia="es-MX"/>
        </w:rPr>
        <w:t xml:space="preserve"> nemiltia ten ne tanawatiloyan.ten  kuetaxtana watil,ika nen nemajtilis nechiko, ten wey xolapa mexko.nen tanawatil ten kipias nochi in tanawatil kipás ten kipios nochi in.</w:t>
      </w:r>
    </w:p>
    <w:p w:rsidR="003F389C" w:rsidRPr="003F389C" w:rsidRDefault="00407431" w:rsidP="003F389C">
      <w:pPr>
        <w:numPr>
          <w:ilvl w:val="0"/>
          <w:numId w:val="7"/>
        </w:numPr>
        <w:tabs>
          <w:tab w:val="left" w:pos="2685"/>
        </w:tabs>
        <w:spacing w:after="200" w:line="276" w:lineRule="auto"/>
        <w:jc w:val="both"/>
        <w:rPr>
          <w:rFonts w:ascii="Arial" w:eastAsiaTheme="minorEastAsia" w:hAnsi="Arial" w:cs="Arial"/>
          <w:sz w:val="24"/>
          <w:szCs w:val="24"/>
          <w:lang w:val="es" w:eastAsia="es-MX"/>
        </w:rPr>
      </w:pPr>
      <w:r>
        <w:rPr>
          <w:rFonts w:ascii="Arial" w:eastAsiaTheme="minorEastAsia" w:hAnsi="Arial" w:cs="Arial"/>
          <w:sz w:val="24"/>
          <w:szCs w:val="24"/>
          <w:lang w:val="es" w:eastAsia="es-MX"/>
        </w:rPr>
        <w:t>S</w:t>
      </w:r>
      <w:r w:rsidR="003F389C" w:rsidRPr="003F389C">
        <w:rPr>
          <w:rFonts w:ascii="Arial" w:eastAsiaTheme="minorEastAsia" w:hAnsi="Arial" w:cs="Arial"/>
          <w:sz w:val="24"/>
          <w:szCs w:val="24"/>
          <w:lang w:val="es" w:eastAsia="es-MX"/>
        </w:rPr>
        <w:t>e, nen tajkuil ten amanen ika in tanawatiloyan nenmo tajtania.</w:t>
      </w:r>
    </w:p>
    <w:p w:rsidR="003F389C" w:rsidRPr="003F389C" w:rsidRDefault="00407431" w:rsidP="003F389C">
      <w:pPr>
        <w:numPr>
          <w:ilvl w:val="0"/>
          <w:numId w:val="7"/>
        </w:numPr>
        <w:tabs>
          <w:tab w:val="left" w:pos="2685"/>
        </w:tabs>
        <w:spacing w:after="200" w:line="276" w:lineRule="auto"/>
        <w:jc w:val="both"/>
        <w:rPr>
          <w:rFonts w:ascii="Arial" w:eastAsiaTheme="minorEastAsia" w:hAnsi="Arial" w:cs="Arial"/>
          <w:sz w:val="24"/>
          <w:szCs w:val="24"/>
          <w:lang w:val="es" w:eastAsia="es-MX"/>
        </w:rPr>
      </w:pPr>
      <w:r>
        <w:rPr>
          <w:rFonts w:ascii="Arial" w:eastAsiaTheme="minorEastAsia" w:hAnsi="Arial" w:cs="Arial"/>
          <w:sz w:val="24"/>
          <w:szCs w:val="24"/>
          <w:lang w:val="es" w:eastAsia="es-MX"/>
        </w:rPr>
        <w:t>O</w:t>
      </w:r>
      <w:r w:rsidR="003F389C" w:rsidRPr="003F389C">
        <w:rPr>
          <w:rFonts w:ascii="Arial" w:eastAsiaTheme="minorEastAsia" w:hAnsi="Arial" w:cs="Arial"/>
          <w:sz w:val="24"/>
          <w:szCs w:val="24"/>
          <w:lang w:val="es" w:eastAsia="es-MX"/>
        </w:rPr>
        <w:t>men nen necchikoles kampo monekis mase kijto nen tana watiloyan wan teoyotanawatil.akon kinekis mo tajtanili</w:t>
      </w:r>
      <w:proofErr w:type="gramStart"/>
      <w:r w:rsidR="003F389C" w:rsidRPr="003F389C">
        <w:rPr>
          <w:rFonts w:ascii="Arial" w:eastAsiaTheme="minorEastAsia" w:hAnsi="Arial" w:cs="Arial"/>
          <w:sz w:val="24"/>
          <w:szCs w:val="24"/>
          <w:lang w:val="es" w:eastAsia="es-MX"/>
        </w:rPr>
        <w:t>,maj</w:t>
      </w:r>
      <w:proofErr w:type="gramEnd"/>
      <w:r w:rsidR="003F389C" w:rsidRPr="003F389C">
        <w:rPr>
          <w:rFonts w:ascii="Arial" w:eastAsiaTheme="minorEastAsia" w:hAnsi="Arial" w:cs="Arial"/>
          <w:sz w:val="24"/>
          <w:szCs w:val="24"/>
          <w:lang w:val="es" w:eastAsia="es-MX"/>
        </w:rPr>
        <w:t xml:space="preserve"> amo tanawati kan kinilwiake nen weytanawati lowan,nochin nejin tanawatil mo ijkwilos tech amat kampa moikuiloske nen kampa takaw ika se pantiika nechipolawis ten akon moilwis, wan ma monechiko kampa monekis,wan.</w:t>
      </w:r>
    </w:p>
    <w:p w:rsidR="003F389C" w:rsidRPr="003F389C" w:rsidRDefault="00407431" w:rsidP="003F389C">
      <w:pPr>
        <w:numPr>
          <w:ilvl w:val="0"/>
          <w:numId w:val="7"/>
        </w:numPr>
        <w:tabs>
          <w:tab w:val="left" w:pos="2685"/>
        </w:tabs>
        <w:spacing w:after="200" w:line="276" w:lineRule="auto"/>
        <w:jc w:val="both"/>
        <w:rPr>
          <w:rFonts w:ascii="Arial" w:eastAsiaTheme="minorEastAsia" w:hAnsi="Arial" w:cs="Arial"/>
          <w:sz w:val="24"/>
          <w:szCs w:val="24"/>
          <w:lang w:val="es" w:eastAsia="es-MX"/>
        </w:rPr>
      </w:pPr>
      <w:r>
        <w:rPr>
          <w:rFonts w:ascii="Arial" w:eastAsiaTheme="minorEastAsia" w:hAnsi="Arial" w:cs="Arial"/>
          <w:sz w:val="24"/>
          <w:szCs w:val="24"/>
          <w:lang w:val="es" w:eastAsia="es-MX"/>
        </w:rPr>
        <w:t>Eyin</w:t>
      </w:r>
      <w:r w:rsidR="003F389C" w:rsidRPr="003F389C">
        <w:rPr>
          <w:rFonts w:ascii="Arial" w:eastAsiaTheme="minorEastAsia" w:hAnsi="Arial" w:cs="Arial"/>
          <w:sz w:val="24"/>
          <w:szCs w:val="24"/>
          <w:lang w:val="es" w:eastAsia="es-MX"/>
        </w:rPr>
        <w:t xml:space="preserve">, nen tanwatil ten nanakinekiske ma maijto in tanawatil wel ma ijtos keme se kinekis in tanawati </w:t>
      </w:r>
      <w:proofErr w:type="gramStart"/>
      <w:r w:rsidR="003F389C" w:rsidRPr="003F389C">
        <w:rPr>
          <w:rFonts w:ascii="Arial" w:eastAsiaTheme="minorEastAsia" w:hAnsi="Arial" w:cs="Arial"/>
          <w:sz w:val="24"/>
          <w:szCs w:val="24"/>
          <w:lang w:val="es" w:eastAsia="es-MX"/>
        </w:rPr>
        <w:t>lowan ,</w:t>
      </w:r>
      <w:proofErr w:type="gramEnd"/>
      <w:r w:rsidR="003F389C" w:rsidRPr="003F389C">
        <w:rPr>
          <w:rFonts w:ascii="Arial" w:eastAsiaTheme="minorEastAsia" w:hAnsi="Arial" w:cs="Arial"/>
          <w:sz w:val="24"/>
          <w:szCs w:val="24"/>
          <w:lang w:val="es" w:eastAsia="es-MX"/>
        </w:rPr>
        <w:t xml:space="preserve"> wel mo ijtos kemen se wel kinekis,kampa wel mochiwal sepasa in tajtol, ama ixtakopin istake.wan mo kual ixnestok,wan no oksekin tepos xotaltit.</w:t>
      </w:r>
    </w:p>
    <w:p w:rsidR="00ED3029" w:rsidRDefault="00ED3029" w:rsidP="0051393E">
      <w:pPr>
        <w:jc w:val="both"/>
        <w:rPr>
          <w:rFonts w:ascii="Arial" w:hAnsi="Arial" w:cs="Arial"/>
          <w:b/>
          <w:sz w:val="24"/>
          <w:szCs w:val="24"/>
        </w:rPr>
      </w:pPr>
      <w:r w:rsidRPr="0051393E">
        <w:rPr>
          <w:rFonts w:ascii="Arial" w:hAnsi="Arial" w:cs="Arial"/>
          <w:b/>
          <w:sz w:val="24"/>
          <w:szCs w:val="24"/>
        </w:rPr>
        <w:t>¿Tiene algún costo?</w:t>
      </w:r>
    </w:p>
    <w:p w:rsidR="003F389C" w:rsidRPr="003F389C" w:rsidRDefault="003F389C" w:rsidP="003F389C">
      <w:pPr>
        <w:tabs>
          <w:tab w:val="left" w:pos="2685"/>
        </w:tabs>
        <w:spacing w:after="200" w:line="276" w:lineRule="auto"/>
        <w:jc w:val="both"/>
        <w:rPr>
          <w:rFonts w:ascii="Arial" w:eastAsiaTheme="minorEastAsia" w:hAnsi="Arial" w:cs="Arial"/>
          <w:b/>
          <w:sz w:val="24"/>
          <w:szCs w:val="24"/>
          <w:lang w:val="es" w:eastAsia="es-MX"/>
        </w:rPr>
      </w:pPr>
      <w:r w:rsidRPr="003F389C">
        <w:rPr>
          <w:rFonts w:ascii="Arial" w:eastAsiaTheme="minorEastAsia" w:hAnsi="Arial" w:cs="Arial"/>
          <w:b/>
          <w:sz w:val="24"/>
          <w:szCs w:val="24"/>
          <w:lang w:val="es" w:eastAsia="es-MX"/>
        </w:rPr>
        <w:t xml:space="preserve">¿ </w:t>
      </w:r>
      <w:proofErr w:type="gramStart"/>
      <w:r w:rsidRPr="003F389C">
        <w:rPr>
          <w:rFonts w:ascii="Arial" w:eastAsiaTheme="minorEastAsia" w:hAnsi="Arial" w:cs="Arial"/>
          <w:b/>
          <w:sz w:val="24"/>
          <w:szCs w:val="24"/>
          <w:lang w:val="es" w:eastAsia="es-MX"/>
        </w:rPr>
        <w:t>katie</w:t>
      </w:r>
      <w:proofErr w:type="gramEnd"/>
      <w:r w:rsidRPr="003F389C">
        <w:rPr>
          <w:rFonts w:ascii="Arial" w:eastAsiaTheme="minorEastAsia" w:hAnsi="Arial" w:cs="Arial"/>
          <w:b/>
          <w:sz w:val="24"/>
          <w:szCs w:val="24"/>
          <w:lang w:val="es" w:eastAsia="es-MX"/>
        </w:rPr>
        <w:t xml:space="preserve"> ni ejpatil?</w:t>
      </w:r>
    </w:p>
    <w:p w:rsidR="00ED3029" w:rsidRDefault="00ED3029" w:rsidP="0051393E">
      <w:pPr>
        <w:jc w:val="both"/>
        <w:rPr>
          <w:rFonts w:ascii="Arial" w:hAnsi="Arial" w:cs="Arial"/>
          <w:sz w:val="24"/>
          <w:szCs w:val="24"/>
        </w:rPr>
      </w:pPr>
      <w:r w:rsidRPr="0051393E">
        <w:rPr>
          <w:rFonts w:ascii="Arial" w:hAnsi="Arial" w:cs="Arial"/>
          <w:sz w:val="24"/>
          <w:szCs w:val="24"/>
        </w:rPr>
        <w:t xml:space="preserve">El ejercicio del derecho de acceso a la información es gratuito, sin embargo, en caso de que la reproducción de la información exceda de sesenta hojas, se </w:t>
      </w:r>
      <w:r w:rsidRPr="0051393E">
        <w:rPr>
          <w:rFonts w:ascii="Arial" w:hAnsi="Arial" w:cs="Arial"/>
          <w:sz w:val="24"/>
          <w:szCs w:val="24"/>
        </w:rPr>
        <w:lastRenderedPageBreak/>
        <w:t>cobrara la reproducción de la información solicitada, cuyos costos estarán previstos en el Código Fiscal de la Ciudad de México vigente para el ejercicio de que se trate. Cobrándose de manera previa a su entrega y se calcularán atendiendo a:</w:t>
      </w:r>
    </w:p>
    <w:p w:rsidR="003A565B" w:rsidRPr="003F389C" w:rsidRDefault="003A565B" w:rsidP="003A565B">
      <w:pPr>
        <w:tabs>
          <w:tab w:val="left" w:pos="2685"/>
        </w:tabs>
        <w:spacing w:after="200" w:line="276" w:lineRule="auto"/>
        <w:jc w:val="both"/>
        <w:rPr>
          <w:rFonts w:ascii="Arial" w:eastAsiaTheme="minorEastAsia" w:hAnsi="Arial" w:cs="Arial"/>
          <w:sz w:val="24"/>
          <w:szCs w:val="24"/>
          <w:lang w:val="es" w:eastAsia="es-MX"/>
        </w:rPr>
      </w:pPr>
      <w:r w:rsidRPr="003F389C">
        <w:rPr>
          <w:rFonts w:ascii="Arial" w:eastAsiaTheme="minorEastAsia" w:hAnsi="Arial" w:cs="Arial"/>
          <w:sz w:val="24"/>
          <w:szCs w:val="24"/>
          <w:lang w:val="es" w:eastAsia="es-MX"/>
        </w:rPr>
        <w:t>Nen chiwalis tense kimpia ika nen tanawatilloyan amo kipia epatil</w:t>
      </w:r>
      <w:proofErr w:type="gramStart"/>
      <w:r w:rsidRPr="003F389C">
        <w:rPr>
          <w:rFonts w:ascii="Arial" w:eastAsiaTheme="minorEastAsia" w:hAnsi="Arial" w:cs="Arial"/>
          <w:sz w:val="24"/>
          <w:szCs w:val="24"/>
          <w:lang w:val="es" w:eastAsia="es-MX"/>
        </w:rPr>
        <w:t>,wl</w:t>
      </w:r>
      <w:proofErr w:type="gramEnd"/>
      <w:r w:rsidRPr="003F389C">
        <w:rPr>
          <w:rFonts w:ascii="Arial" w:eastAsiaTheme="minorEastAsia" w:hAnsi="Arial" w:cs="Arial"/>
          <w:sz w:val="24"/>
          <w:szCs w:val="24"/>
          <w:lang w:val="es" w:eastAsia="es-MX"/>
        </w:rPr>
        <w:t xml:space="preserve"> skijta xa se wal se ixkopinis nen tanawatiloyan wa panoltis ika ne </w:t>
      </w:r>
      <w:r w:rsidRPr="003F389C">
        <w:rPr>
          <w:rFonts w:ascii="Arial" w:eastAsiaTheme="minorEastAsia" w:hAnsi="Arial" w:cs="Arial"/>
          <w:sz w:val="24"/>
          <w:szCs w:val="24"/>
          <w:highlight w:val="yellow"/>
          <w:lang w:val="es" w:eastAsia="es-MX"/>
        </w:rPr>
        <w:t>amanen</w:t>
      </w:r>
      <w:r w:rsidRPr="003F389C">
        <w:rPr>
          <w:rFonts w:ascii="Arial" w:eastAsiaTheme="minorEastAsia" w:hAnsi="Arial" w:cs="Arial"/>
          <w:sz w:val="24"/>
          <w:szCs w:val="24"/>
          <w:lang w:val="es" w:eastAsia="es-MX"/>
        </w:rPr>
        <w:t xml:space="preserve"> ika eyi pual,wel mo mokixtis ni nepaltil ten ne </w:t>
      </w:r>
      <w:r w:rsidRPr="003F389C">
        <w:rPr>
          <w:rFonts w:ascii="Arial" w:eastAsiaTheme="minorEastAsia" w:hAnsi="Arial" w:cs="Arial"/>
          <w:sz w:val="24"/>
          <w:szCs w:val="24"/>
          <w:highlight w:val="yellow"/>
          <w:lang w:val="es" w:eastAsia="es-MX"/>
        </w:rPr>
        <w:t>amanen</w:t>
      </w:r>
      <w:r w:rsidRPr="003F389C">
        <w:rPr>
          <w:rFonts w:ascii="Arial" w:eastAsiaTheme="minorEastAsia" w:hAnsi="Arial" w:cs="Arial"/>
          <w:sz w:val="24"/>
          <w:szCs w:val="24"/>
          <w:lang w:val="es" w:eastAsia="es-MX"/>
        </w:rPr>
        <w:t xml:space="preserve"> tana watiloyan keme kijtowa tech tanawatil ten amatajkuil weyi tanawatiloyan ten ne mexko weyi xolalpa.keme yetok axkan  wan keme moijtos,wan na mose kijtos kanachi ne ipatil.</w:t>
      </w:r>
    </w:p>
    <w:p w:rsidR="00ED3029" w:rsidRPr="003A565B" w:rsidRDefault="00ED3029" w:rsidP="003A565B">
      <w:pPr>
        <w:pStyle w:val="Prrafodelista"/>
        <w:numPr>
          <w:ilvl w:val="0"/>
          <w:numId w:val="8"/>
        </w:numPr>
        <w:jc w:val="both"/>
        <w:rPr>
          <w:rFonts w:ascii="Arial" w:hAnsi="Arial" w:cs="Arial"/>
          <w:sz w:val="24"/>
          <w:szCs w:val="24"/>
        </w:rPr>
      </w:pPr>
      <w:r w:rsidRPr="003A565B">
        <w:rPr>
          <w:rFonts w:ascii="Arial" w:hAnsi="Arial" w:cs="Arial"/>
          <w:sz w:val="24"/>
          <w:szCs w:val="24"/>
        </w:rPr>
        <w:t>El costo de los materiales utilizados en la reproducción de la información;</w:t>
      </w:r>
    </w:p>
    <w:p w:rsidR="003A565B" w:rsidRPr="003A565B" w:rsidRDefault="003A565B" w:rsidP="003A565B">
      <w:pPr>
        <w:pStyle w:val="Prrafodelista"/>
        <w:ind w:left="1080"/>
        <w:jc w:val="both"/>
        <w:rPr>
          <w:rFonts w:ascii="Arial" w:hAnsi="Arial" w:cs="Arial"/>
          <w:sz w:val="24"/>
          <w:szCs w:val="24"/>
        </w:rPr>
      </w:pPr>
      <w:r w:rsidRPr="003A565B">
        <w:rPr>
          <w:rFonts w:ascii="Arial" w:hAnsi="Arial" w:cs="Arial"/>
          <w:sz w:val="24"/>
          <w:szCs w:val="24"/>
        </w:rPr>
        <w:t>Nen epatil ten amanen ten se kikwi tehe ixtakopime</w:t>
      </w:r>
      <w:proofErr w:type="gramStart"/>
      <w:r w:rsidRPr="003A565B">
        <w:rPr>
          <w:rFonts w:ascii="Arial" w:hAnsi="Arial" w:cs="Arial"/>
          <w:sz w:val="24"/>
          <w:szCs w:val="24"/>
        </w:rPr>
        <w:t>,ten</w:t>
      </w:r>
      <w:proofErr w:type="gramEnd"/>
      <w:r w:rsidRPr="003A565B">
        <w:rPr>
          <w:rFonts w:ascii="Arial" w:hAnsi="Arial" w:cs="Arial"/>
          <w:sz w:val="24"/>
          <w:szCs w:val="24"/>
        </w:rPr>
        <w:t xml:space="preserve"> ne weyitanawatiloyan</w:t>
      </w:r>
    </w:p>
    <w:p w:rsidR="00ED3029" w:rsidRPr="003A565B" w:rsidRDefault="00ED3029" w:rsidP="003A565B">
      <w:pPr>
        <w:pStyle w:val="Prrafodelista"/>
        <w:numPr>
          <w:ilvl w:val="0"/>
          <w:numId w:val="8"/>
        </w:numPr>
        <w:jc w:val="both"/>
        <w:rPr>
          <w:rFonts w:ascii="Arial" w:hAnsi="Arial" w:cs="Arial"/>
          <w:sz w:val="24"/>
          <w:szCs w:val="24"/>
        </w:rPr>
      </w:pPr>
      <w:r w:rsidRPr="003A565B">
        <w:rPr>
          <w:rFonts w:ascii="Arial" w:hAnsi="Arial" w:cs="Arial"/>
          <w:sz w:val="24"/>
          <w:szCs w:val="24"/>
        </w:rPr>
        <w:t>El costo de envío; y</w:t>
      </w:r>
    </w:p>
    <w:p w:rsidR="003A565B" w:rsidRPr="003A565B" w:rsidRDefault="003A565B" w:rsidP="003A565B">
      <w:pPr>
        <w:pStyle w:val="Prrafodelista"/>
        <w:ind w:left="1080"/>
        <w:jc w:val="both"/>
        <w:rPr>
          <w:rFonts w:ascii="Arial" w:hAnsi="Arial" w:cs="Arial"/>
          <w:sz w:val="24"/>
          <w:szCs w:val="24"/>
        </w:rPr>
      </w:pPr>
      <w:r w:rsidRPr="003A565B">
        <w:rPr>
          <w:rFonts w:ascii="Arial" w:hAnsi="Arial" w:cs="Arial"/>
          <w:sz w:val="24"/>
          <w:szCs w:val="24"/>
        </w:rPr>
        <w:t>Nen epati keman tikin watitania,</w:t>
      </w:r>
      <w:r>
        <w:rPr>
          <w:rFonts w:ascii="Arial" w:hAnsi="Arial" w:cs="Arial"/>
          <w:sz w:val="24"/>
          <w:szCs w:val="24"/>
        </w:rPr>
        <w:t xml:space="preserve"> </w:t>
      </w:r>
      <w:r w:rsidRPr="003A565B">
        <w:rPr>
          <w:rFonts w:ascii="Arial" w:hAnsi="Arial" w:cs="Arial"/>
          <w:sz w:val="24"/>
          <w:szCs w:val="24"/>
        </w:rPr>
        <w:t>wan.</w:t>
      </w:r>
    </w:p>
    <w:p w:rsidR="00ED3029" w:rsidRPr="00ED3029" w:rsidRDefault="00ED3029" w:rsidP="0051393E">
      <w:pPr>
        <w:jc w:val="both"/>
        <w:rPr>
          <w:rFonts w:ascii="Arial" w:eastAsia="Times New Roman" w:hAnsi="Arial" w:cs="Arial"/>
          <w:sz w:val="24"/>
          <w:szCs w:val="24"/>
          <w:lang w:eastAsia="es-ES"/>
        </w:rPr>
      </w:pPr>
      <w:r w:rsidRPr="00ED3029">
        <w:rPr>
          <w:rFonts w:ascii="Arial" w:eastAsia="Times New Roman" w:hAnsi="Arial" w:cs="Arial"/>
          <w:sz w:val="24"/>
          <w:szCs w:val="24"/>
          <w:lang w:eastAsia="es-ES"/>
        </w:rPr>
        <w:t>III. La certificación de documentos cuando proceda y así se soliciten.</w:t>
      </w:r>
    </w:p>
    <w:p w:rsidR="003F389C" w:rsidRPr="003F389C" w:rsidRDefault="003A565B" w:rsidP="003F389C">
      <w:pPr>
        <w:tabs>
          <w:tab w:val="left" w:pos="2685"/>
        </w:tabs>
        <w:spacing w:after="200" w:line="276" w:lineRule="auto"/>
        <w:jc w:val="both"/>
        <w:rPr>
          <w:rFonts w:ascii="Arial" w:eastAsiaTheme="minorEastAsia" w:hAnsi="Arial" w:cs="Arial"/>
          <w:sz w:val="24"/>
          <w:szCs w:val="24"/>
          <w:lang w:val="es" w:eastAsia="es-MX"/>
        </w:rPr>
      </w:pPr>
      <w:r>
        <w:rPr>
          <w:rFonts w:ascii="Arial" w:eastAsiaTheme="minorEastAsia" w:hAnsi="Arial" w:cs="Arial"/>
          <w:sz w:val="24"/>
          <w:szCs w:val="24"/>
          <w:lang w:val="es" w:eastAsia="es-MX"/>
        </w:rPr>
        <w:t xml:space="preserve">                </w:t>
      </w:r>
      <w:r w:rsidR="003F389C" w:rsidRPr="003F389C">
        <w:rPr>
          <w:rFonts w:ascii="Arial" w:eastAsiaTheme="minorEastAsia" w:hAnsi="Arial" w:cs="Arial"/>
          <w:sz w:val="24"/>
          <w:szCs w:val="24"/>
          <w:lang w:val="es" w:eastAsia="es-MX"/>
        </w:rPr>
        <w:t xml:space="preserve">Queman ki ektalia in </w:t>
      </w:r>
      <w:r w:rsidR="003F389C" w:rsidRPr="003F389C">
        <w:rPr>
          <w:rFonts w:ascii="Arial" w:eastAsiaTheme="minorEastAsia" w:hAnsi="Arial" w:cs="Arial"/>
          <w:sz w:val="24"/>
          <w:szCs w:val="24"/>
          <w:highlight w:val="yellow"/>
          <w:lang w:val="es" w:eastAsia="es-MX"/>
        </w:rPr>
        <w:t>amamen</w:t>
      </w:r>
      <w:r w:rsidR="003F389C" w:rsidRPr="003F389C">
        <w:rPr>
          <w:rFonts w:ascii="Arial" w:eastAsiaTheme="minorEastAsia" w:hAnsi="Arial" w:cs="Arial"/>
          <w:sz w:val="24"/>
          <w:szCs w:val="24"/>
          <w:lang w:val="es" w:eastAsia="es-MX"/>
        </w:rPr>
        <w:t xml:space="preserve"> (amame) wan keman wel ponoske wan no ijkon mo tajtanis.</w:t>
      </w:r>
    </w:p>
    <w:p w:rsidR="00ED3029" w:rsidRPr="00ED3029" w:rsidRDefault="00ED3029" w:rsidP="0051393E">
      <w:pPr>
        <w:jc w:val="both"/>
        <w:rPr>
          <w:rFonts w:ascii="Arial" w:eastAsia="Times New Roman" w:hAnsi="Arial" w:cs="Arial"/>
          <w:b/>
          <w:sz w:val="24"/>
          <w:szCs w:val="24"/>
          <w:lang w:eastAsia="es-ES"/>
        </w:rPr>
      </w:pPr>
    </w:p>
    <w:p w:rsidR="00ED3029" w:rsidRDefault="00ED3029" w:rsidP="0051393E">
      <w:pPr>
        <w:jc w:val="both"/>
        <w:rPr>
          <w:rFonts w:ascii="Arial" w:eastAsia="Times New Roman" w:hAnsi="Arial" w:cs="Arial"/>
          <w:b/>
          <w:sz w:val="24"/>
          <w:szCs w:val="24"/>
          <w:lang w:eastAsia="es-ES"/>
        </w:rPr>
      </w:pPr>
      <w:r w:rsidRPr="00ED3029">
        <w:rPr>
          <w:rFonts w:ascii="Arial" w:eastAsia="Times New Roman" w:hAnsi="Arial" w:cs="Arial"/>
          <w:b/>
          <w:sz w:val="24"/>
          <w:szCs w:val="24"/>
          <w:lang w:eastAsia="es-ES"/>
        </w:rPr>
        <w:t>¿Cuáles son las modalidades en que se puede entregar la información?</w:t>
      </w:r>
    </w:p>
    <w:p w:rsidR="003F389C" w:rsidRPr="003F389C" w:rsidRDefault="003F389C" w:rsidP="003F389C">
      <w:pPr>
        <w:tabs>
          <w:tab w:val="left" w:pos="2685"/>
        </w:tabs>
        <w:spacing w:after="200" w:line="276" w:lineRule="auto"/>
        <w:jc w:val="both"/>
        <w:rPr>
          <w:rFonts w:ascii="Arial" w:eastAsiaTheme="minorEastAsia" w:hAnsi="Arial" w:cs="Arial"/>
          <w:b/>
          <w:sz w:val="24"/>
          <w:szCs w:val="24"/>
          <w:lang w:val="es" w:eastAsia="es-MX"/>
        </w:rPr>
      </w:pPr>
      <w:proofErr w:type="gramStart"/>
      <w:r w:rsidRPr="003F389C">
        <w:rPr>
          <w:rFonts w:ascii="Arial" w:eastAsiaTheme="minorEastAsia" w:hAnsi="Arial" w:cs="Arial"/>
          <w:b/>
          <w:sz w:val="24"/>
          <w:szCs w:val="24"/>
          <w:lang w:val="es" w:eastAsia="es-MX"/>
        </w:rPr>
        <w:t>¿ Queniun</w:t>
      </w:r>
      <w:proofErr w:type="gramEnd"/>
      <w:r w:rsidRPr="003F389C">
        <w:rPr>
          <w:rFonts w:ascii="Arial" w:eastAsiaTheme="minorEastAsia" w:hAnsi="Arial" w:cs="Arial"/>
          <w:b/>
          <w:sz w:val="24"/>
          <w:szCs w:val="24"/>
          <w:lang w:val="es" w:eastAsia="es-MX"/>
        </w:rPr>
        <w:t xml:space="preserve"> ijkuiti wel se kan maktilis nen kual anemilis tanawatilili?</w:t>
      </w:r>
    </w:p>
    <w:p w:rsidR="003F389C" w:rsidRPr="00ED3029" w:rsidRDefault="003F389C" w:rsidP="0051393E">
      <w:pPr>
        <w:jc w:val="both"/>
        <w:rPr>
          <w:rFonts w:ascii="Arial" w:eastAsia="Times New Roman" w:hAnsi="Arial" w:cs="Arial"/>
          <w:b/>
          <w:sz w:val="24"/>
          <w:szCs w:val="24"/>
          <w:lang w:eastAsia="es-ES"/>
        </w:rPr>
      </w:pPr>
    </w:p>
    <w:p w:rsidR="00ED3029" w:rsidRPr="00ED3029" w:rsidRDefault="00ED3029" w:rsidP="0051393E">
      <w:pPr>
        <w:jc w:val="both"/>
        <w:rPr>
          <w:rFonts w:ascii="Arial" w:eastAsia="Times New Roman" w:hAnsi="Arial" w:cs="Arial"/>
          <w:b/>
          <w:sz w:val="24"/>
          <w:szCs w:val="24"/>
          <w:lang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4394"/>
      </w:tblGrid>
      <w:tr w:rsidR="00ED3029" w:rsidRPr="00ED3029" w:rsidTr="004710B2">
        <w:tc>
          <w:tcPr>
            <w:tcW w:w="3369" w:type="dxa"/>
            <w:shd w:val="clear" w:color="auto" w:fill="auto"/>
          </w:tcPr>
          <w:p w:rsidR="00ED3029" w:rsidRDefault="00ED3029" w:rsidP="0051393E">
            <w:pPr>
              <w:spacing w:line="360" w:lineRule="auto"/>
              <w:jc w:val="both"/>
              <w:rPr>
                <w:rFonts w:ascii="Arial" w:eastAsia="Times New Roman" w:hAnsi="Arial" w:cs="Arial"/>
                <w:b/>
                <w:sz w:val="24"/>
                <w:szCs w:val="24"/>
                <w:lang w:val="es-ES" w:eastAsia="es-ES"/>
              </w:rPr>
            </w:pPr>
            <w:r w:rsidRPr="00ED3029">
              <w:rPr>
                <w:rFonts w:ascii="Arial" w:eastAsia="Times New Roman" w:hAnsi="Arial" w:cs="Arial"/>
                <w:b/>
                <w:sz w:val="24"/>
                <w:szCs w:val="24"/>
                <w:lang w:val="es-ES" w:eastAsia="es-ES"/>
              </w:rPr>
              <w:t>MODALIDAD</w:t>
            </w:r>
          </w:p>
          <w:p w:rsidR="00290319" w:rsidRPr="00ED3029" w:rsidRDefault="00290319" w:rsidP="0051393E">
            <w:pPr>
              <w:spacing w:line="360" w:lineRule="auto"/>
              <w:jc w:val="both"/>
              <w:rPr>
                <w:rFonts w:ascii="Arial" w:eastAsia="Times New Roman" w:hAnsi="Arial" w:cs="Arial"/>
                <w:sz w:val="24"/>
                <w:szCs w:val="24"/>
                <w:lang w:val="es-ES" w:eastAsia="es-ES"/>
              </w:rPr>
            </w:pPr>
            <w:r>
              <w:rPr>
                <w:rFonts w:ascii="Arial" w:eastAsia="Times New Roman" w:hAnsi="Arial" w:cs="Arial"/>
                <w:b/>
                <w:sz w:val="24"/>
                <w:szCs w:val="24"/>
                <w:lang w:val="es-ES" w:eastAsia="es-ES"/>
              </w:rPr>
              <w:t>TANAWATILIS</w:t>
            </w:r>
          </w:p>
        </w:tc>
        <w:tc>
          <w:tcPr>
            <w:tcW w:w="4394" w:type="dxa"/>
            <w:shd w:val="clear" w:color="auto" w:fill="auto"/>
          </w:tcPr>
          <w:p w:rsidR="00ED3029" w:rsidRDefault="00ED3029" w:rsidP="0051393E">
            <w:pPr>
              <w:spacing w:line="360" w:lineRule="auto"/>
              <w:jc w:val="both"/>
              <w:rPr>
                <w:rFonts w:ascii="Arial" w:eastAsia="Times New Roman" w:hAnsi="Arial" w:cs="Arial"/>
                <w:b/>
                <w:sz w:val="24"/>
                <w:szCs w:val="24"/>
                <w:lang w:val="es-ES" w:eastAsia="es-ES"/>
              </w:rPr>
            </w:pPr>
            <w:r w:rsidRPr="00ED3029">
              <w:rPr>
                <w:rFonts w:ascii="Arial" w:eastAsia="Times New Roman" w:hAnsi="Arial" w:cs="Arial"/>
                <w:b/>
                <w:sz w:val="24"/>
                <w:szCs w:val="24"/>
                <w:lang w:val="es-ES" w:eastAsia="es-ES"/>
              </w:rPr>
              <w:t>COSTO EN MONEDA NACIONAL</w:t>
            </w:r>
          </w:p>
          <w:p w:rsidR="00290319" w:rsidRPr="00ED3029" w:rsidRDefault="00290319" w:rsidP="0051393E">
            <w:pPr>
              <w:spacing w:line="360" w:lineRule="auto"/>
              <w:jc w:val="both"/>
              <w:rPr>
                <w:rFonts w:ascii="Arial" w:eastAsia="Times New Roman" w:hAnsi="Arial" w:cs="Arial"/>
                <w:b/>
                <w:sz w:val="24"/>
                <w:szCs w:val="24"/>
                <w:lang w:val="es-ES" w:eastAsia="es-ES"/>
              </w:rPr>
            </w:pPr>
            <w:r>
              <w:rPr>
                <w:rFonts w:ascii="Arial" w:eastAsia="Times New Roman" w:hAnsi="Arial" w:cs="Arial"/>
                <w:b/>
                <w:sz w:val="24"/>
                <w:szCs w:val="24"/>
                <w:lang w:val="es-ES" w:eastAsia="es-ES"/>
              </w:rPr>
              <w:t>TAXTAWILONI IKA MEXICO TOMIN</w:t>
            </w:r>
          </w:p>
        </w:tc>
      </w:tr>
      <w:tr w:rsidR="00ED3029" w:rsidRPr="00ED3029" w:rsidTr="004710B2">
        <w:tc>
          <w:tcPr>
            <w:tcW w:w="3369" w:type="dxa"/>
            <w:shd w:val="clear" w:color="auto" w:fill="auto"/>
          </w:tcPr>
          <w:p w:rsidR="00ED3029" w:rsidRDefault="00ED3029" w:rsidP="0051393E">
            <w:pPr>
              <w:spacing w:line="360" w:lineRule="auto"/>
              <w:jc w:val="both"/>
              <w:rPr>
                <w:rFonts w:ascii="Arial" w:eastAsia="Times New Roman" w:hAnsi="Arial" w:cs="Arial"/>
                <w:sz w:val="24"/>
                <w:szCs w:val="24"/>
                <w:lang w:val="es-ES" w:eastAsia="es-ES"/>
              </w:rPr>
            </w:pPr>
            <w:r w:rsidRPr="00ED3029">
              <w:rPr>
                <w:rFonts w:ascii="Arial" w:eastAsia="Times New Roman" w:hAnsi="Arial" w:cs="Arial"/>
                <w:sz w:val="24"/>
                <w:szCs w:val="24"/>
                <w:lang w:val="es-ES" w:eastAsia="es-ES"/>
              </w:rPr>
              <w:t>-De copia certificada, por una sola cara.</w:t>
            </w:r>
          </w:p>
          <w:p w:rsidR="00290319" w:rsidRPr="00ED3029" w:rsidRDefault="00290319" w:rsidP="0051393E">
            <w:pPr>
              <w:spacing w:line="36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Ixtakopin amat ten kual amatajkuil campa iwall ixnesis.</w:t>
            </w:r>
          </w:p>
          <w:p w:rsidR="00ED3029" w:rsidRDefault="00ED3029" w:rsidP="0051393E">
            <w:pPr>
              <w:spacing w:line="360" w:lineRule="auto"/>
              <w:jc w:val="both"/>
              <w:rPr>
                <w:rFonts w:ascii="Arial" w:eastAsia="Times New Roman" w:hAnsi="Arial" w:cs="Arial"/>
                <w:sz w:val="24"/>
                <w:szCs w:val="24"/>
                <w:lang w:val="es-ES" w:eastAsia="es-ES"/>
              </w:rPr>
            </w:pPr>
            <w:r w:rsidRPr="00ED3029">
              <w:rPr>
                <w:rFonts w:ascii="Arial" w:eastAsia="Times New Roman" w:hAnsi="Arial" w:cs="Arial"/>
                <w:sz w:val="24"/>
                <w:szCs w:val="24"/>
                <w:lang w:val="es-ES" w:eastAsia="es-ES"/>
              </w:rPr>
              <w:t>-De versión pública, por una sola cara.</w:t>
            </w:r>
          </w:p>
          <w:p w:rsidR="00290319" w:rsidRPr="00ED3029" w:rsidRDefault="00290319" w:rsidP="0051393E">
            <w:pPr>
              <w:spacing w:line="36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Tanawatiloni kuetoxamat kampa sayo se amaixnesis</w:t>
            </w:r>
          </w:p>
          <w:p w:rsidR="00ED3029" w:rsidRDefault="00ED3029" w:rsidP="0051393E">
            <w:pPr>
              <w:spacing w:line="360" w:lineRule="auto"/>
              <w:jc w:val="both"/>
              <w:rPr>
                <w:rFonts w:ascii="Arial" w:eastAsia="Times New Roman" w:hAnsi="Arial" w:cs="Arial"/>
                <w:sz w:val="24"/>
                <w:szCs w:val="24"/>
                <w:lang w:val="es-ES" w:eastAsia="es-ES"/>
              </w:rPr>
            </w:pPr>
            <w:r w:rsidRPr="00ED3029">
              <w:rPr>
                <w:rFonts w:ascii="Arial" w:eastAsia="Times New Roman" w:hAnsi="Arial" w:cs="Arial"/>
                <w:sz w:val="24"/>
                <w:szCs w:val="24"/>
                <w:lang w:val="es-ES" w:eastAsia="es-ES"/>
              </w:rPr>
              <w:t>-De copia simple o fotostática, por una sola cara.</w:t>
            </w:r>
          </w:p>
          <w:p w:rsidR="00290319" w:rsidRPr="00ED3029" w:rsidRDefault="00290319" w:rsidP="0051393E">
            <w:pPr>
              <w:spacing w:line="36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lastRenderedPageBreak/>
              <w:t>Amat ixtakopin kampa se toman ixnesis</w:t>
            </w:r>
          </w:p>
          <w:p w:rsidR="00ED3029" w:rsidRDefault="00ED3029" w:rsidP="0051393E">
            <w:pPr>
              <w:spacing w:line="360" w:lineRule="auto"/>
              <w:jc w:val="both"/>
              <w:rPr>
                <w:rFonts w:ascii="Arial" w:eastAsia="Times New Roman" w:hAnsi="Arial" w:cs="Arial"/>
                <w:sz w:val="24"/>
                <w:szCs w:val="24"/>
                <w:lang w:val="es-ES" w:eastAsia="es-ES"/>
              </w:rPr>
            </w:pPr>
            <w:r w:rsidRPr="00ED3029">
              <w:rPr>
                <w:rFonts w:ascii="Arial" w:eastAsia="Times New Roman" w:hAnsi="Arial" w:cs="Arial"/>
                <w:sz w:val="24"/>
                <w:szCs w:val="24"/>
                <w:lang w:val="es-ES" w:eastAsia="es-ES"/>
              </w:rPr>
              <w:t xml:space="preserve">-De planos. </w:t>
            </w:r>
            <w:r w:rsidRPr="00ED3029">
              <w:rPr>
                <w:rFonts w:ascii="Arial" w:eastAsia="Times New Roman" w:hAnsi="Arial" w:cs="Arial"/>
                <w:sz w:val="24"/>
                <w:szCs w:val="24"/>
                <w:lang w:val="es-ES" w:eastAsia="es-ES"/>
              </w:rPr>
              <w:tab/>
            </w:r>
          </w:p>
          <w:p w:rsidR="00290319" w:rsidRPr="00ED3029" w:rsidRDefault="00290319" w:rsidP="0051393E">
            <w:pPr>
              <w:spacing w:line="36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Nen yemastik palokacholis</w:t>
            </w:r>
          </w:p>
          <w:p w:rsidR="00ED3029" w:rsidRDefault="00ED3029" w:rsidP="0051393E">
            <w:pPr>
              <w:spacing w:line="360" w:lineRule="auto"/>
              <w:jc w:val="both"/>
              <w:rPr>
                <w:rFonts w:ascii="Arial" w:eastAsia="Times New Roman" w:hAnsi="Arial" w:cs="Arial"/>
                <w:sz w:val="24"/>
                <w:szCs w:val="24"/>
                <w:lang w:val="es-ES" w:eastAsia="es-ES"/>
              </w:rPr>
            </w:pPr>
            <w:r w:rsidRPr="00ED3029">
              <w:rPr>
                <w:rFonts w:ascii="Arial" w:eastAsia="Times New Roman" w:hAnsi="Arial" w:cs="Arial"/>
                <w:sz w:val="24"/>
                <w:szCs w:val="24"/>
                <w:lang w:val="es-ES" w:eastAsia="es-ES"/>
              </w:rPr>
              <w:t>-De discos flexibles de 3.5.</w:t>
            </w:r>
          </w:p>
          <w:p w:rsidR="00290319" w:rsidRPr="00ED3029" w:rsidRDefault="00290319" w:rsidP="0051393E">
            <w:pPr>
              <w:spacing w:line="36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Ten kuali yetoko ika 3.5</w:t>
            </w:r>
          </w:p>
          <w:p w:rsidR="00ED3029" w:rsidRDefault="00ED3029" w:rsidP="0051393E">
            <w:pPr>
              <w:spacing w:line="360" w:lineRule="auto"/>
              <w:jc w:val="both"/>
              <w:rPr>
                <w:rFonts w:ascii="Arial" w:eastAsia="Times New Roman" w:hAnsi="Arial" w:cs="Arial"/>
                <w:sz w:val="24"/>
                <w:szCs w:val="24"/>
                <w:lang w:val="es-ES" w:eastAsia="es-ES"/>
              </w:rPr>
            </w:pPr>
            <w:r w:rsidRPr="00ED3029">
              <w:rPr>
                <w:rFonts w:ascii="Arial" w:eastAsia="Times New Roman" w:hAnsi="Arial" w:cs="Arial"/>
                <w:sz w:val="24"/>
                <w:szCs w:val="24"/>
                <w:lang w:val="es-ES" w:eastAsia="es-ES"/>
              </w:rPr>
              <w:t>-De discos compactos.</w:t>
            </w:r>
          </w:p>
          <w:p w:rsidR="00290319" w:rsidRPr="00ED3029" w:rsidRDefault="00290319" w:rsidP="0051393E">
            <w:pPr>
              <w:spacing w:line="36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Wan yemajtik me palakachol</w:t>
            </w:r>
          </w:p>
          <w:p w:rsidR="00290319" w:rsidRDefault="00ED3029" w:rsidP="0051393E">
            <w:pPr>
              <w:spacing w:line="360" w:lineRule="auto"/>
              <w:jc w:val="both"/>
              <w:rPr>
                <w:rFonts w:ascii="Arial" w:eastAsia="Times New Roman" w:hAnsi="Arial" w:cs="Arial"/>
                <w:sz w:val="24"/>
                <w:szCs w:val="24"/>
                <w:lang w:val="es-ES" w:eastAsia="es-ES"/>
              </w:rPr>
            </w:pPr>
            <w:r w:rsidRPr="00ED3029">
              <w:rPr>
                <w:rFonts w:ascii="Arial" w:eastAsia="Times New Roman" w:hAnsi="Arial" w:cs="Arial"/>
                <w:sz w:val="24"/>
                <w:szCs w:val="24"/>
                <w:lang w:val="es-ES" w:eastAsia="es-ES"/>
              </w:rPr>
              <w:t>-De audiocassettes.</w:t>
            </w:r>
          </w:p>
          <w:p w:rsidR="00ED3029" w:rsidRPr="00ED3029" w:rsidRDefault="00290319" w:rsidP="0051393E">
            <w:pPr>
              <w:spacing w:line="36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Kikistiloni nene yemaxtil palakocholis</w:t>
            </w:r>
            <w:r w:rsidR="00ED3029" w:rsidRPr="00ED3029">
              <w:rPr>
                <w:rFonts w:ascii="Arial" w:eastAsia="Times New Roman" w:hAnsi="Arial" w:cs="Arial"/>
                <w:sz w:val="24"/>
                <w:szCs w:val="24"/>
                <w:lang w:val="es-ES" w:eastAsia="es-ES"/>
              </w:rPr>
              <w:t xml:space="preserve"> </w:t>
            </w:r>
          </w:p>
          <w:p w:rsidR="00ED3029" w:rsidRDefault="00ED3029" w:rsidP="0051393E">
            <w:pPr>
              <w:spacing w:line="360" w:lineRule="auto"/>
              <w:jc w:val="both"/>
              <w:rPr>
                <w:rFonts w:ascii="Arial" w:eastAsia="Times New Roman" w:hAnsi="Arial" w:cs="Arial"/>
                <w:sz w:val="24"/>
                <w:szCs w:val="24"/>
                <w:lang w:val="es-ES" w:eastAsia="es-ES"/>
              </w:rPr>
            </w:pPr>
            <w:r w:rsidRPr="00ED3029">
              <w:rPr>
                <w:rFonts w:ascii="Arial" w:eastAsia="Times New Roman" w:hAnsi="Arial" w:cs="Arial"/>
                <w:sz w:val="24"/>
                <w:szCs w:val="24"/>
                <w:lang w:val="es-ES" w:eastAsia="es-ES"/>
              </w:rPr>
              <w:t>-De videocasetes.</w:t>
            </w:r>
          </w:p>
          <w:p w:rsidR="00290319" w:rsidRPr="00ED3029" w:rsidRDefault="00290319" w:rsidP="0051393E">
            <w:pPr>
              <w:spacing w:line="36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Tepos kakistino ne malakocholis</w:t>
            </w:r>
          </w:p>
        </w:tc>
        <w:tc>
          <w:tcPr>
            <w:tcW w:w="4394" w:type="dxa"/>
            <w:shd w:val="clear" w:color="auto" w:fill="auto"/>
          </w:tcPr>
          <w:p w:rsidR="00ED3029" w:rsidRPr="00ED3029" w:rsidRDefault="00ED3029" w:rsidP="0051393E">
            <w:pPr>
              <w:spacing w:line="360" w:lineRule="auto"/>
              <w:jc w:val="both"/>
              <w:rPr>
                <w:rFonts w:ascii="Arial" w:eastAsia="Times New Roman" w:hAnsi="Arial" w:cs="Arial"/>
                <w:sz w:val="24"/>
                <w:szCs w:val="24"/>
                <w:lang w:val="es-ES" w:eastAsia="es-ES"/>
              </w:rPr>
            </w:pPr>
            <w:r w:rsidRPr="00ED3029">
              <w:rPr>
                <w:rFonts w:ascii="Arial" w:eastAsia="Times New Roman" w:hAnsi="Arial" w:cs="Arial"/>
                <w:sz w:val="24"/>
                <w:szCs w:val="24"/>
                <w:lang w:val="es-ES" w:eastAsia="es-ES"/>
              </w:rPr>
              <w:lastRenderedPageBreak/>
              <w:t xml:space="preserve"> $2.14</w:t>
            </w:r>
            <w:r w:rsidRPr="00ED3029">
              <w:rPr>
                <w:rFonts w:ascii="Arial" w:eastAsia="Times New Roman" w:hAnsi="Arial" w:cs="Arial"/>
                <w:sz w:val="24"/>
                <w:szCs w:val="24"/>
                <w:lang w:val="es-ES" w:eastAsia="es-ES"/>
              </w:rPr>
              <w:cr/>
            </w:r>
            <w:r w:rsidR="004710B2">
              <w:rPr>
                <w:rFonts w:ascii="Arial" w:eastAsia="Times New Roman" w:hAnsi="Arial" w:cs="Arial"/>
                <w:sz w:val="24"/>
                <w:szCs w:val="24"/>
                <w:lang w:val="es-ES" w:eastAsia="es-ES"/>
              </w:rPr>
              <w:t>Ome tomin wan majtakiwa nahui</w:t>
            </w:r>
            <w:r w:rsidRPr="00ED3029">
              <w:rPr>
                <w:rFonts w:ascii="Arial" w:eastAsia="Times New Roman" w:hAnsi="Arial" w:cs="Arial"/>
                <w:sz w:val="24"/>
                <w:szCs w:val="24"/>
                <w:lang w:val="es-ES" w:eastAsia="es-ES"/>
              </w:rPr>
              <w:t xml:space="preserve"> </w:t>
            </w:r>
          </w:p>
          <w:p w:rsidR="004710B2" w:rsidRDefault="004710B2" w:rsidP="0051393E">
            <w:pPr>
              <w:spacing w:line="360" w:lineRule="auto"/>
              <w:jc w:val="both"/>
              <w:rPr>
                <w:rFonts w:ascii="Arial" w:eastAsia="Times New Roman" w:hAnsi="Arial" w:cs="Arial"/>
                <w:sz w:val="24"/>
                <w:szCs w:val="24"/>
                <w:lang w:val="es-ES" w:eastAsia="es-ES"/>
              </w:rPr>
            </w:pPr>
          </w:p>
          <w:p w:rsidR="004710B2" w:rsidRDefault="004710B2" w:rsidP="0051393E">
            <w:pPr>
              <w:spacing w:line="360" w:lineRule="auto"/>
              <w:jc w:val="both"/>
              <w:rPr>
                <w:rFonts w:ascii="Arial" w:eastAsia="Times New Roman" w:hAnsi="Arial" w:cs="Arial"/>
                <w:sz w:val="24"/>
                <w:szCs w:val="24"/>
                <w:lang w:val="es-ES" w:eastAsia="es-ES"/>
              </w:rPr>
            </w:pPr>
          </w:p>
          <w:p w:rsidR="004710B2" w:rsidRDefault="004710B2" w:rsidP="0051393E">
            <w:pPr>
              <w:spacing w:line="360" w:lineRule="auto"/>
              <w:jc w:val="both"/>
              <w:rPr>
                <w:rFonts w:ascii="Arial" w:eastAsia="Times New Roman" w:hAnsi="Arial" w:cs="Arial"/>
                <w:sz w:val="24"/>
                <w:szCs w:val="24"/>
                <w:lang w:val="es-ES" w:eastAsia="es-ES"/>
              </w:rPr>
            </w:pPr>
          </w:p>
          <w:p w:rsidR="00ED3029" w:rsidRDefault="00ED3029" w:rsidP="0051393E">
            <w:pPr>
              <w:spacing w:line="360" w:lineRule="auto"/>
              <w:jc w:val="both"/>
              <w:rPr>
                <w:rFonts w:ascii="Arial" w:eastAsia="Times New Roman" w:hAnsi="Arial" w:cs="Arial"/>
                <w:sz w:val="24"/>
                <w:szCs w:val="24"/>
                <w:lang w:val="es-ES" w:eastAsia="es-ES"/>
              </w:rPr>
            </w:pPr>
            <w:r w:rsidRPr="00ED3029">
              <w:rPr>
                <w:rFonts w:ascii="Arial" w:eastAsia="Times New Roman" w:hAnsi="Arial" w:cs="Arial"/>
                <w:sz w:val="24"/>
                <w:szCs w:val="24"/>
                <w:lang w:val="es-ES" w:eastAsia="es-ES"/>
              </w:rPr>
              <w:t xml:space="preserve">$0.53 </w:t>
            </w:r>
          </w:p>
          <w:p w:rsidR="004710B2" w:rsidRPr="00ED3029" w:rsidRDefault="004710B2" w:rsidP="0051393E">
            <w:pPr>
              <w:spacing w:line="36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Amo tey tomin wan omepual wan eyi</w:t>
            </w:r>
          </w:p>
          <w:p w:rsidR="004710B2" w:rsidRDefault="004710B2" w:rsidP="0051393E">
            <w:pPr>
              <w:spacing w:line="360" w:lineRule="auto"/>
              <w:jc w:val="both"/>
              <w:rPr>
                <w:rFonts w:ascii="Arial" w:eastAsia="Times New Roman" w:hAnsi="Arial" w:cs="Arial"/>
                <w:sz w:val="24"/>
                <w:szCs w:val="24"/>
                <w:lang w:val="es-ES" w:eastAsia="es-ES"/>
              </w:rPr>
            </w:pPr>
          </w:p>
          <w:p w:rsidR="004710B2" w:rsidRDefault="004710B2" w:rsidP="0051393E">
            <w:pPr>
              <w:spacing w:line="360" w:lineRule="auto"/>
              <w:jc w:val="both"/>
              <w:rPr>
                <w:rFonts w:ascii="Arial" w:eastAsia="Times New Roman" w:hAnsi="Arial" w:cs="Arial"/>
                <w:sz w:val="24"/>
                <w:szCs w:val="24"/>
                <w:lang w:val="es-ES" w:eastAsia="es-ES"/>
              </w:rPr>
            </w:pPr>
          </w:p>
          <w:p w:rsidR="00ED3029" w:rsidRDefault="00ED3029" w:rsidP="0051393E">
            <w:pPr>
              <w:spacing w:line="360" w:lineRule="auto"/>
              <w:jc w:val="both"/>
              <w:rPr>
                <w:rFonts w:ascii="Arial" w:eastAsia="Times New Roman" w:hAnsi="Arial" w:cs="Arial"/>
                <w:sz w:val="24"/>
                <w:szCs w:val="24"/>
                <w:lang w:val="es-ES" w:eastAsia="es-ES"/>
              </w:rPr>
            </w:pPr>
            <w:r w:rsidRPr="00ED3029">
              <w:rPr>
                <w:rFonts w:ascii="Arial" w:eastAsia="Times New Roman" w:hAnsi="Arial" w:cs="Arial"/>
                <w:sz w:val="24"/>
                <w:szCs w:val="24"/>
                <w:lang w:val="es-ES" w:eastAsia="es-ES"/>
              </w:rPr>
              <w:t xml:space="preserve">$0.53 </w:t>
            </w:r>
          </w:p>
          <w:p w:rsidR="004710B2" w:rsidRPr="00ED3029" w:rsidRDefault="004710B2" w:rsidP="0051393E">
            <w:pPr>
              <w:spacing w:line="36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Amo tey tomin wan omepual wan eyi</w:t>
            </w:r>
          </w:p>
          <w:p w:rsidR="00ED3029" w:rsidRPr="00ED3029" w:rsidRDefault="00ED3029" w:rsidP="0051393E">
            <w:pPr>
              <w:spacing w:line="360" w:lineRule="auto"/>
              <w:jc w:val="both"/>
              <w:rPr>
                <w:rFonts w:ascii="Arial" w:eastAsia="Times New Roman" w:hAnsi="Arial" w:cs="Arial"/>
                <w:sz w:val="24"/>
                <w:szCs w:val="24"/>
                <w:lang w:val="es-ES" w:eastAsia="es-ES"/>
              </w:rPr>
            </w:pPr>
          </w:p>
          <w:p w:rsidR="004710B2" w:rsidRDefault="004710B2" w:rsidP="0051393E">
            <w:pPr>
              <w:spacing w:line="360" w:lineRule="auto"/>
              <w:jc w:val="both"/>
              <w:rPr>
                <w:rFonts w:ascii="Arial" w:eastAsia="Times New Roman" w:hAnsi="Arial" w:cs="Arial"/>
                <w:sz w:val="24"/>
                <w:szCs w:val="24"/>
                <w:lang w:val="es-ES" w:eastAsia="es-ES"/>
              </w:rPr>
            </w:pPr>
          </w:p>
          <w:p w:rsidR="00ED3029" w:rsidRPr="00ED3029" w:rsidRDefault="00ED3029" w:rsidP="0051393E">
            <w:pPr>
              <w:spacing w:line="360" w:lineRule="auto"/>
              <w:jc w:val="both"/>
              <w:rPr>
                <w:rFonts w:ascii="Arial" w:eastAsia="Times New Roman" w:hAnsi="Arial" w:cs="Arial"/>
                <w:sz w:val="24"/>
                <w:szCs w:val="24"/>
                <w:lang w:val="es-ES" w:eastAsia="es-ES"/>
              </w:rPr>
            </w:pPr>
            <w:r w:rsidRPr="00ED3029">
              <w:rPr>
                <w:rFonts w:ascii="Arial" w:eastAsia="Times New Roman" w:hAnsi="Arial" w:cs="Arial"/>
                <w:sz w:val="24"/>
                <w:szCs w:val="24"/>
                <w:lang w:val="es-ES" w:eastAsia="es-ES"/>
              </w:rPr>
              <w:t>$93.77</w:t>
            </w:r>
          </w:p>
          <w:p w:rsidR="004710B2" w:rsidRDefault="004710B2" w:rsidP="0051393E">
            <w:pPr>
              <w:spacing w:line="360" w:lineRule="auto"/>
              <w:jc w:val="both"/>
              <w:rPr>
                <w:rFonts w:ascii="Arial" w:eastAsia="Times New Roman" w:hAnsi="Arial" w:cs="Arial"/>
                <w:sz w:val="24"/>
                <w:szCs w:val="24"/>
                <w:lang w:val="es-ES" w:eastAsia="es-ES"/>
              </w:rPr>
            </w:pPr>
          </w:p>
          <w:p w:rsidR="00ED3029" w:rsidRPr="00ED3029" w:rsidRDefault="00ED3029" w:rsidP="0051393E">
            <w:pPr>
              <w:spacing w:line="360" w:lineRule="auto"/>
              <w:jc w:val="both"/>
              <w:rPr>
                <w:rFonts w:ascii="Arial" w:eastAsia="Times New Roman" w:hAnsi="Arial" w:cs="Arial"/>
                <w:sz w:val="24"/>
                <w:szCs w:val="24"/>
                <w:lang w:val="es-ES" w:eastAsia="es-ES"/>
              </w:rPr>
            </w:pPr>
            <w:r w:rsidRPr="00ED3029">
              <w:rPr>
                <w:rFonts w:ascii="Arial" w:eastAsia="Times New Roman" w:hAnsi="Arial" w:cs="Arial"/>
                <w:sz w:val="24"/>
                <w:szCs w:val="24"/>
                <w:lang w:val="es-ES" w:eastAsia="es-ES"/>
              </w:rPr>
              <w:t xml:space="preserve">$19.84 </w:t>
            </w:r>
          </w:p>
          <w:p w:rsidR="004710B2" w:rsidRDefault="00ED3029" w:rsidP="0051393E">
            <w:pPr>
              <w:spacing w:line="360" w:lineRule="auto"/>
              <w:jc w:val="both"/>
              <w:rPr>
                <w:rFonts w:ascii="Arial" w:eastAsia="Times New Roman" w:hAnsi="Arial" w:cs="Arial"/>
                <w:sz w:val="24"/>
                <w:szCs w:val="24"/>
                <w:lang w:val="es-ES" w:eastAsia="es-ES"/>
              </w:rPr>
            </w:pPr>
            <w:r w:rsidRPr="00ED3029">
              <w:rPr>
                <w:rFonts w:ascii="Arial" w:eastAsia="Times New Roman" w:hAnsi="Arial" w:cs="Arial"/>
                <w:sz w:val="24"/>
                <w:szCs w:val="24"/>
                <w:lang w:val="es-ES" w:eastAsia="es-ES"/>
              </w:rPr>
              <w:t xml:space="preserve"> </w:t>
            </w:r>
          </w:p>
          <w:p w:rsidR="00ED3029" w:rsidRPr="00ED3029" w:rsidRDefault="00ED3029" w:rsidP="0051393E">
            <w:pPr>
              <w:spacing w:line="360" w:lineRule="auto"/>
              <w:jc w:val="both"/>
              <w:rPr>
                <w:rFonts w:ascii="Arial" w:eastAsia="Times New Roman" w:hAnsi="Arial" w:cs="Arial"/>
                <w:sz w:val="24"/>
                <w:szCs w:val="24"/>
                <w:lang w:val="es-ES" w:eastAsia="es-ES"/>
              </w:rPr>
            </w:pPr>
            <w:r w:rsidRPr="00ED3029">
              <w:rPr>
                <w:rFonts w:ascii="Arial" w:eastAsia="Times New Roman" w:hAnsi="Arial" w:cs="Arial"/>
                <w:sz w:val="24"/>
                <w:szCs w:val="24"/>
                <w:lang w:val="es-ES" w:eastAsia="es-ES"/>
              </w:rPr>
              <w:t>$19.84</w:t>
            </w:r>
          </w:p>
          <w:p w:rsidR="004710B2" w:rsidRDefault="004710B2" w:rsidP="0051393E">
            <w:pPr>
              <w:spacing w:line="360" w:lineRule="auto"/>
              <w:jc w:val="both"/>
              <w:rPr>
                <w:rFonts w:ascii="Arial" w:eastAsia="Times New Roman" w:hAnsi="Arial" w:cs="Arial"/>
                <w:sz w:val="24"/>
                <w:szCs w:val="24"/>
                <w:lang w:val="es-ES" w:eastAsia="es-ES"/>
              </w:rPr>
            </w:pPr>
          </w:p>
          <w:p w:rsidR="00ED3029" w:rsidRPr="00ED3029" w:rsidRDefault="00ED3029" w:rsidP="0051393E">
            <w:pPr>
              <w:spacing w:line="360" w:lineRule="auto"/>
              <w:jc w:val="both"/>
              <w:rPr>
                <w:rFonts w:ascii="Arial" w:eastAsia="Times New Roman" w:hAnsi="Arial" w:cs="Arial"/>
                <w:sz w:val="24"/>
                <w:szCs w:val="24"/>
                <w:lang w:val="es-ES" w:eastAsia="es-ES"/>
              </w:rPr>
            </w:pPr>
            <w:r w:rsidRPr="00ED3029">
              <w:rPr>
                <w:rFonts w:ascii="Arial" w:eastAsia="Times New Roman" w:hAnsi="Arial" w:cs="Arial"/>
                <w:sz w:val="24"/>
                <w:szCs w:val="24"/>
                <w:lang w:val="es-ES" w:eastAsia="es-ES"/>
              </w:rPr>
              <w:t>$51.42</w:t>
            </w:r>
          </w:p>
        </w:tc>
      </w:tr>
    </w:tbl>
    <w:p w:rsidR="00ED3029" w:rsidRDefault="00ED3029" w:rsidP="0051393E">
      <w:pPr>
        <w:jc w:val="both"/>
        <w:rPr>
          <w:rFonts w:ascii="Arial" w:eastAsia="Times New Roman" w:hAnsi="Arial" w:cs="Arial"/>
          <w:b/>
          <w:sz w:val="24"/>
          <w:szCs w:val="24"/>
          <w:lang w:eastAsia="es-ES"/>
        </w:rPr>
      </w:pPr>
      <w:r w:rsidRPr="00ED3029">
        <w:rPr>
          <w:rFonts w:ascii="Arial" w:eastAsia="Times New Roman" w:hAnsi="Arial" w:cs="Arial"/>
          <w:b/>
          <w:sz w:val="24"/>
          <w:szCs w:val="24"/>
          <w:lang w:eastAsia="es-ES"/>
        </w:rPr>
        <w:lastRenderedPageBreak/>
        <w:t>(Costos aplicables al ejercicio fiscal de que se trate)</w:t>
      </w:r>
    </w:p>
    <w:p w:rsidR="007B0C9D" w:rsidRPr="00ED3029" w:rsidRDefault="003A565B" w:rsidP="0051393E">
      <w:pPr>
        <w:jc w:val="both"/>
        <w:rPr>
          <w:rFonts w:ascii="Arial" w:eastAsia="Times New Roman" w:hAnsi="Arial" w:cs="Arial"/>
          <w:b/>
          <w:sz w:val="24"/>
          <w:szCs w:val="24"/>
          <w:lang w:eastAsia="es-ES"/>
        </w:rPr>
      </w:pPr>
      <w:r>
        <w:rPr>
          <w:rFonts w:ascii="Arial" w:eastAsia="Times New Roman" w:hAnsi="Arial" w:cs="Arial"/>
          <w:b/>
          <w:sz w:val="24"/>
          <w:szCs w:val="24"/>
          <w:lang w:eastAsia="es-ES"/>
        </w:rPr>
        <w:t>(</w:t>
      </w:r>
      <w:r w:rsidR="007B0C9D">
        <w:rPr>
          <w:rFonts w:ascii="Arial" w:eastAsia="Times New Roman" w:hAnsi="Arial" w:cs="Arial"/>
          <w:b/>
          <w:sz w:val="24"/>
          <w:szCs w:val="24"/>
          <w:lang w:eastAsia="es-ES"/>
        </w:rPr>
        <w:t>Kanachin nen tekit mo temak, tek se siwjkay mo temakak</w:t>
      </w:r>
      <w:r>
        <w:rPr>
          <w:rFonts w:ascii="Arial" w:eastAsia="Times New Roman" w:hAnsi="Arial" w:cs="Arial"/>
          <w:b/>
          <w:sz w:val="24"/>
          <w:szCs w:val="24"/>
          <w:lang w:eastAsia="es-ES"/>
        </w:rPr>
        <w:t>)</w:t>
      </w:r>
    </w:p>
    <w:p w:rsidR="0051393E" w:rsidRPr="0051393E" w:rsidRDefault="0051393E" w:rsidP="0051393E">
      <w:pPr>
        <w:jc w:val="both"/>
        <w:rPr>
          <w:rFonts w:ascii="Arial" w:eastAsia="Times New Roman" w:hAnsi="Arial" w:cs="Arial"/>
          <w:b/>
          <w:sz w:val="24"/>
          <w:szCs w:val="24"/>
          <w:lang w:eastAsia="es-ES"/>
        </w:rPr>
      </w:pPr>
    </w:p>
    <w:p w:rsidR="0051393E" w:rsidRDefault="0051393E" w:rsidP="0051393E">
      <w:pPr>
        <w:jc w:val="both"/>
        <w:rPr>
          <w:rFonts w:ascii="Arial" w:eastAsia="Times New Roman" w:hAnsi="Arial" w:cs="Arial"/>
          <w:b/>
          <w:sz w:val="24"/>
          <w:szCs w:val="24"/>
          <w:lang w:eastAsia="es-ES"/>
        </w:rPr>
      </w:pPr>
      <w:r w:rsidRPr="0051393E">
        <w:rPr>
          <w:rFonts w:ascii="Arial" w:eastAsia="Times New Roman" w:hAnsi="Arial" w:cs="Arial"/>
          <w:b/>
          <w:sz w:val="24"/>
          <w:szCs w:val="24"/>
          <w:lang w:eastAsia="es-ES"/>
        </w:rPr>
        <w:t>¿Qué medios de defensa tiene el solicitante en caso de que no se le entregue la información requerida?</w:t>
      </w:r>
    </w:p>
    <w:p w:rsidR="007B0C9D" w:rsidRPr="0051393E" w:rsidRDefault="007B0C9D" w:rsidP="0051393E">
      <w:pPr>
        <w:jc w:val="both"/>
        <w:rPr>
          <w:rFonts w:ascii="Arial" w:eastAsia="Times New Roman" w:hAnsi="Arial" w:cs="Arial"/>
          <w:b/>
          <w:sz w:val="24"/>
          <w:szCs w:val="24"/>
          <w:lang w:eastAsia="es-ES"/>
        </w:rPr>
      </w:pPr>
      <w:r>
        <w:rPr>
          <w:rFonts w:ascii="Arial" w:eastAsia="Times New Roman" w:hAnsi="Arial" w:cs="Arial"/>
          <w:b/>
          <w:sz w:val="24"/>
          <w:szCs w:val="24"/>
          <w:lang w:eastAsia="es-ES"/>
        </w:rPr>
        <w:t>¿</w:t>
      </w:r>
      <w:proofErr w:type="gramStart"/>
      <w:r>
        <w:rPr>
          <w:rFonts w:ascii="Arial" w:eastAsia="Times New Roman" w:hAnsi="Arial" w:cs="Arial"/>
          <w:b/>
          <w:sz w:val="24"/>
          <w:szCs w:val="24"/>
          <w:lang w:eastAsia="es-ES"/>
        </w:rPr>
        <w:t>kenias</w:t>
      </w:r>
      <w:proofErr w:type="gramEnd"/>
      <w:r>
        <w:rPr>
          <w:rFonts w:ascii="Arial" w:eastAsia="Times New Roman" w:hAnsi="Arial" w:cs="Arial"/>
          <w:b/>
          <w:sz w:val="24"/>
          <w:szCs w:val="24"/>
          <w:lang w:eastAsia="es-ES"/>
        </w:rPr>
        <w:t>, mo palewia,kipia a kon tojtania nepalewilis xa amo wel se kin majtias ni weyi tajtol ten tamawatilis ten akon kenekis?</w:t>
      </w:r>
    </w:p>
    <w:p w:rsidR="0051393E" w:rsidRPr="0051393E" w:rsidRDefault="0051393E" w:rsidP="0051393E">
      <w:pPr>
        <w:jc w:val="both"/>
        <w:rPr>
          <w:rFonts w:ascii="Arial" w:eastAsia="Times New Roman" w:hAnsi="Arial" w:cs="Arial"/>
          <w:b/>
          <w:sz w:val="24"/>
          <w:szCs w:val="24"/>
          <w:lang w:eastAsia="es-ES"/>
        </w:rPr>
      </w:pPr>
    </w:p>
    <w:p w:rsidR="0051393E" w:rsidRDefault="0051393E" w:rsidP="0051393E">
      <w:pPr>
        <w:jc w:val="both"/>
        <w:rPr>
          <w:rFonts w:ascii="Arial" w:eastAsia="Times New Roman" w:hAnsi="Arial" w:cs="Arial"/>
          <w:sz w:val="24"/>
          <w:szCs w:val="24"/>
          <w:lang w:eastAsia="es-ES"/>
        </w:rPr>
      </w:pPr>
      <w:r w:rsidRPr="0051393E">
        <w:rPr>
          <w:rFonts w:ascii="Arial" w:eastAsia="Times New Roman" w:hAnsi="Arial" w:cs="Arial"/>
          <w:sz w:val="24"/>
          <w:szCs w:val="24"/>
          <w:lang w:eastAsia="es-ES"/>
        </w:rPr>
        <w:t>Si la respuesta otorgada por el Poder Judicial de la Ciudad de México, no es satisfactoria, el solicitante podrá interponer recurso de revisión en término máximo de 15 días contados a partir de la fecha de respuesta.</w:t>
      </w:r>
    </w:p>
    <w:p w:rsidR="007B0C9D" w:rsidRDefault="007B0C9D" w:rsidP="0051393E">
      <w:pPr>
        <w:jc w:val="both"/>
        <w:rPr>
          <w:rFonts w:ascii="Arial" w:eastAsia="Times New Roman" w:hAnsi="Arial" w:cs="Arial"/>
          <w:sz w:val="24"/>
          <w:szCs w:val="24"/>
          <w:lang w:eastAsia="es-ES"/>
        </w:rPr>
      </w:pPr>
    </w:p>
    <w:p w:rsidR="007B0C9D" w:rsidRPr="0051393E" w:rsidRDefault="007B0C9D" w:rsidP="0051393E">
      <w:pPr>
        <w:jc w:val="both"/>
        <w:rPr>
          <w:rFonts w:ascii="Arial" w:eastAsia="Times New Roman" w:hAnsi="Arial" w:cs="Arial"/>
          <w:sz w:val="24"/>
          <w:szCs w:val="24"/>
          <w:lang w:eastAsia="es-ES"/>
        </w:rPr>
      </w:pPr>
      <w:r>
        <w:rPr>
          <w:rFonts w:ascii="Arial" w:eastAsia="Times New Roman" w:hAnsi="Arial" w:cs="Arial"/>
          <w:sz w:val="24"/>
          <w:szCs w:val="24"/>
          <w:lang w:eastAsia="es-ES"/>
        </w:rPr>
        <w:t xml:space="preserve">Wel se kijtos xa amo kuali kisa in tanawatiloyan ten weyi toiye kankavan te ne weyi xolal mexko nen akon tojtania wel ki talis, a kon wel kitos keniw yetok nene tekit, ijkon keme yetok in tanawatil 15 kaxtol tonal keme tapuawtok ijkon keme yetok tex tanawatil.  </w:t>
      </w:r>
    </w:p>
    <w:p w:rsidR="0051393E" w:rsidRPr="0051393E" w:rsidRDefault="0051393E" w:rsidP="0051393E">
      <w:pPr>
        <w:jc w:val="both"/>
        <w:rPr>
          <w:rFonts w:ascii="Arial" w:eastAsia="Times New Roman" w:hAnsi="Arial" w:cs="Arial"/>
          <w:sz w:val="24"/>
          <w:szCs w:val="24"/>
          <w:lang w:eastAsia="es-ES"/>
        </w:rPr>
      </w:pPr>
    </w:p>
    <w:p w:rsidR="0051393E" w:rsidRDefault="0051393E" w:rsidP="0051393E">
      <w:pPr>
        <w:jc w:val="both"/>
        <w:rPr>
          <w:rFonts w:ascii="Arial" w:eastAsia="Times New Roman" w:hAnsi="Arial" w:cs="Arial"/>
          <w:sz w:val="24"/>
          <w:szCs w:val="24"/>
          <w:lang w:eastAsia="es-ES"/>
        </w:rPr>
      </w:pPr>
      <w:r w:rsidRPr="0051393E">
        <w:rPr>
          <w:rFonts w:ascii="Arial" w:eastAsia="Times New Roman" w:hAnsi="Arial" w:cs="Arial"/>
          <w:sz w:val="24"/>
          <w:szCs w:val="24"/>
          <w:lang w:eastAsia="es-ES"/>
        </w:rPr>
        <w:t>El recurso de revisión podrá interponerse, de manera directa o por correo certificado, ante el Instituto de Transparencia, Acceso a la Información Pública, Protección de Datos Personales y Rendición de Cuentas de la Ciudad de México, o ante la Unidad de Transparencia del Sujeto Obligado, la cual  al dar respuesta a una solicitud de acceso, orientarán al particular sobre su derecho de interponer el  recurso de revisión y el modo y plazo para hacerlo.</w:t>
      </w:r>
    </w:p>
    <w:p w:rsidR="007B0C9D" w:rsidRDefault="007B0C9D" w:rsidP="0051393E">
      <w:pPr>
        <w:jc w:val="both"/>
        <w:rPr>
          <w:rFonts w:ascii="Arial" w:eastAsia="Times New Roman" w:hAnsi="Arial" w:cs="Arial"/>
          <w:sz w:val="24"/>
          <w:szCs w:val="24"/>
          <w:lang w:eastAsia="es-ES"/>
        </w:rPr>
      </w:pPr>
    </w:p>
    <w:p w:rsidR="007B0C9D" w:rsidRDefault="007B0C9D" w:rsidP="0051393E">
      <w:pPr>
        <w:jc w:val="both"/>
        <w:rPr>
          <w:rFonts w:ascii="Arial" w:eastAsia="Times New Roman" w:hAnsi="Arial" w:cs="Arial"/>
          <w:sz w:val="24"/>
          <w:szCs w:val="24"/>
          <w:lang w:eastAsia="es-ES"/>
        </w:rPr>
      </w:pPr>
      <w:r>
        <w:rPr>
          <w:rFonts w:ascii="Arial" w:eastAsia="Times New Roman" w:hAnsi="Arial" w:cs="Arial"/>
          <w:sz w:val="24"/>
          <w:szCs w:val="24"/>
          <w:lang w:eastAsia="es-ES"/>
        </w:rPr>
        <w:t>In tajkuil we se itas wal se kijtos kenias i jkuitikeme se wel kijtos, ika kual nechikol itech wey kali mexko, wel onkos kuali tajtol ika chipowalis</w:t>
      </w:r>
      <w:proofErr w:type="gramStart"/>
      <w:r>
        <w:rPr>
          <w:rFonts w:ascii="Arial" w:eastAsia="Times New Roman" w:hAnsi="Arial" w:cs="Arial"/>
          <w:sz w:val="24"/>
          <w:szCs w:val="24"/>
          <w:lang w:eastAsia="es-ES"/>
        </w:rPr>
        <w:t>,Tayekankawan</w:t>
      </w:r>
      <w:proofErr w:type="gramEnd"/>
      <w:r>
        <w:rPr>
          <w:rFonts w:ascii="Arial" w:eastAsia="Times New Roman" w:hAnsi="Arial" w:cs="Arial"/>
          <w:sz w:val="24"/>
          <w:szCs w:val="24"/>
          <w:lang w:eastAsia="es-ES"/>
        </w:rPr>
        <w:t xml:space="preserve"> wan  </w:t>
      </w:r>
      <w:r>
        <w:rPr>
          <w:rFonts w:ascii="Arial" w:eastAsia="Times New Roman" w:hAnsi="Arial" w:cs="Arial"/>
          <w:sz w:val="24"/>
          <w:szCs w:val="24"/>
          <w:lang w:eastAsia="es-ES"/>
        </w:rPr>
        <w:lastRenderedPageBreak/>
        <w:t>weytanawatiloyan ten ne wey xolal mexko, wan xa kompa,ixnesis kual chipowak ten akoni wel kin, chiwas in tanawatil,wan keman se tem aka in tanawal tech.se amat tajkwil kampu wel mo ijtos keniwi se mo palewia kampu ama wel ta katawas tenen weyi ta noiwatiloyan,keman se kijtos kemania se kin makos in tajtol.</w:t>
      </w:r>
    </w:p>
    <w:p w:rsidR="007B0C9D" w:rsidRPr="0051393E" w:rsidRDefault="007B0C9D" w:rsidP="0051393E">
      <w:pPr>
        <w:jc w:val="both"/>
        <w:rPr>
          <w:rFonts w:ascii="Arial" w:eastAsia="Times New Roman" w:hAnsi="Arial" w:cs="Arial"/>
          <w:sz w:val="24"/>
          <w:szCs w:val="24"/>
          <w:lang w:eastAsia="es-ES"/>
        </w:rPr>
      </w:pPr>
    </w:p>
    <w:p w:rsidR="0051393E" w:rsidRDefault="0051393E" w:rsidP="0051393E">
      <w:pPr>
        <w:jc w:val="both"/>
        <w:rPr>
          <w:rFonts w:ascii="Arial" w:eastAsia="Times New Roman" w:hAnsi="Arial" w:cs="Arial"/>
          <w:b/>
          <w:sz w:val="24"/>
          <w:szCs w:val="24"/>
          <w:lang w:eastAsia="es-ES"/>
        </w:rPr>
      </w:pPr>
      <w:r w:rsidRPr="0051393E">
        <w:rPr>
          <w:rFonts w:ascii="Arial" w:eastAsia="Times New Roman" w:hAnsi="Arial" w:cs="Arial"/>
          <w:b/>
          <w:sz w:val="24"/>
          <w:szCs w:val="24"/>
          <w:lang w:eastAsia="es-ES"/>
        </w:rPr>
        <w:t xml:space="preserve">TEMA II. </w:t>
      </w:r>
    </w:p>
    <w:p w:rsidR="0051393E" w:rsidRPr="0051393E" w:rsidRDefault="0051393E" w:rsidP="0051393E">
      <w:pPr>
        <w:jc w:val="both"/>
        <w:rPr>
          <w:rFonts w:ascii="Arial" w:eastAsia="Times New Roman" w:hAnsi="Arial" w:cs="Arial"/>
          <w:b/>
          <w:sz w:val="24"/>
          <w:szCs w:val="24"/>
          <w:lang w:eastAsia="es-ES"/>
        </w:rPr>
      </w:pPr>
      <w:r w:rsidRPr="0051393E">
        <w:rPr>
          <w:rFonts w:ascii="Arial" w:eastAsia="Times New Roman" w:hAnsi="Arial" w:cs="Arial"/>
          <w:b/>
          <w:sz w:val="24"/>
          <w:szCs w:val="24"/>
          <w:lang w:eastAsia="es-ES"/>
        </w:rPr>
        <w:t>LA PROTECCIÓN DE LOS DATOS PERSONALES Y EL</w:t>
      </w:r>
    </w:p>
    <w:p w:rsidR="0051393E" w:rsidRDefault="0051393E" w:rsidP="0051393E">
      <w:pPr>
        <w:jc w:val="both"/>
        <w:rPr>
          <w:rFonts w:ascii="Arial" w:eastAsia="Times New Roman" w:hAnsi="Arial" w:cs="Arial"/>
          <w:b/>
          <w:sz w:val="24"/>
          <w:szCs w:val="24"/>
          <w:lang w:eastAsia="es-ES"/>
        </w:rPr>
      </w:pPr>
      <w:r w:rsidRPr="0051393E">
        <w:rPr>
          <w:rFonts w:ascii="Arial" w:eastAsia="Times New Roman" w:hAnsi="Arial" w:cs="Arial"/>
          <w:b/>
          <w:sz w:val="24"/>
          <w:szCs w:val="24"/>
          <w:lang w:eastAsia="es-ES"/>
        </w:rPr>
        <w:t>EJERCICIO DEL DERECHO DE ACCESO, RECTIFICACIÓN, CANCELACIÓN Y OPOSICIÓN DE DATOS PERSONALES (ARCO)</w:t>
      </w:r>
    </w:p>
    <w:p w:rsidR="009A3B1A" w:rsidRDefault="009A3B1A" w:rsidP="009A3B1A">
      <w:pPr>
        <w:jc w:val="both"/>
        <w:rPr>
          <w:rFonts w:ascii="Arial" w:eastAsia="Times New Roman" w:hAnsi="Arial" w:cs="Arial"/>
          <w:b/>
          <w:sz w:val="24"/>
          <w:szCs w:val="24"/>
          <w:lang w:eastAsia="es-ES"/>
        </w:rPr>
      </w:pPr>
    </w:p>
    <w:p w:rsidR="009A3B1A" w:rsidRPr="009A3B1A" w:rsidRDefault="009A3B1A" w:rsidP="009A3B1A">
      <w:pPr>
        <w:jc w:val="both"/>
        <w:rPr>
          <w:rFonts w:ascii="Arial" w:eastAsia="Times New Roman" w:hAnsi="Arial" w:cs="Arial"/>
          <w:sz w:val="24"/>
          <w:szCs w:val="24"/>
          <w:lang w:eastAsia="es-ES"/>
        </w:rPr>
      </w:pPr>
      <w:r w:rsidRPr="009A3B1A">
        <w:rPr>
          <w:rFonts w:ascii="Arial" w:eastAsia="Times New Roman" w:hAnsi="Arial" w:cs="Arial"/>
          <w:sz w:val="24"/>
          <w:szCs w:val="24"/>
          <w:lang w:eastAsia="es-ES"/>
        </w:rPr>
        <w:t>NECHIKOLIS II OME</w:t>
      </w:r>
    </w:p>
    <w:p w:rsidR="009A3B1A" w:rsidRPr="009A3B1A" w:rsidRDefault="009A3B1A" w:rsidP="0051393E">
      <w:pPr>
        <w:jc w:val="both"/>
        <w:rPr>
          <w:rFonts w:ascii="Arial" w:eastAsia="Times New Roman" w:hAnsi="Arial" w:cs="Arial"/>
          <w:strike/>
          <w:sz w:val="24"/>
          <w:szCs w:val="24"/>
          <w:lang w:eastAsia="es-ES"/>
        </w:rPr>
      </w:pPr>
      <w:r w:rsidRPr="009A3B1A">
        <w:rPr>
          <w:rFonts w:ascii="Arial" w:eastAsia="Times New Roman" w:hAnsi="Arial" w:cs="Arial"/>
          <w:sz w:val="24"/>
          <w:szCs w:val="24"/>
          <w:lang w:eastAsia="es-ES"/>
        </w:rPr>
        <w:t>IN NEPALEWILIS TEN KENIWI TI MO NECHITILIA IKA NE MO NEPALEWILIS TEN SE MO PALEWIA MAJ KUALI NESTOK WAN NO MAS IXPOLIWJ TENEN AMO KIKIUS NIN KUAL TOKAIME WAN TENEN TO HASEWAL IKNIWAN</w:t>
      </w:r>
    </w:p>
    <w:p w:rsidR="0051393E" w:rsidRPr="0051393E" w:rsidRDefault="0051393E" w:rsidP="0051393E">
      <w:pPr>
        <w:jc w:val="both"/>
        <w:rPr>
          <w:rFonts w:ascii="Arial" w:eastAsia="Times New Roman" w:hAnsi="Arial" w:cs="Arial"/>
          <w:b/>
          <w:bCs/>
          <w:sz w:val="24"/>
          <w:szCs w:val="24"/>
          <w:lang w:eastAsia="es-ES"/>
        </w:rPr>
      </w:pPr>
    </w:p>
    <w:p w:rsidR="0051393E" w:rsidRDefault="0051393E" w:rsidP="0051393E">
      <w:pPr>
        <w:jc w:val="both"/>
        <w:rPr>
          <w:rFonts w:ascii="Arial" w:eastAsia="Times New Roman" w:hAnsi="Arial" w:cs="Arial"/>
          <w:b/>
          <w:sz w:val="24"/>
          <w:szCs w:val="24"/>
          <w:lang w:eastAsia="es-ES"/>
        </w:rPr>
      </w:pPr>
      <w:r w:rsidRPr="0051393E">
        <w:rPr>
          <w:rFonts w:ascii="Arial" w:eastAsia="Times New Roman" w:hAnsi="Arial" w:cs="Arial"/>
          <w:b/>
          <w:bCs/>
          <w:sz w:val="24"/>
          <w:szCs w:val="24"/>
          <w:lang w:eastAsia="es-ES"/>
        </w:rPr>
        <w:t>¿</w:t>
      </w:r>
      <w:r w:rsidRPr="0051393E">
        <w:rPr>
          <w:rFonts w:ascii="Arial" w:eastAsia="Times New Roman" w:hAnsi="Arial" w:cs="Arial"/>
          <w:b/>
          <w:sz w:val="24"/>
          <w:szCs w:val="24"/>
          <w:lang w:eastAsia="es-ES"/>
        </w:rPr>
        <w:t>Sabías que existe una ley que protege la privacidad de tus datos personales?</w:t>
      </w:r>
    </w:p>
    <w:p w:rsidR="009A3B1A" w:rsidRPr="0051393E" w:rsidRDefault="009A3B1A" w:rsidP="0051393E">
      <w:pPr>
        <w:jc w:val="both"/>
        <w:rPr>
          <w:rFonts w:ascii="Arial" w:eastAsia="Times New Roman" w:hAnsi="Arial" w:cs="Arial"/>
          <w:b/>
          <w:sz w:val="24"/>
          <w:szCs w:val="24"/>
          <w:lang w:eastAsia="es-ES"/>
        </w:rPr>
      </w:pPr>
      <w:r>
        <w:rPr>
          <w:rFonts w:ascii="Arial" w:eastAsia="Times New Roman" w:hAnsi="Arial" w:cs="Arial"/>
          <w:b/>
          <w:sz w:val="24"/>
          <w:szCs w:val="24"/>
          <w:lang w:eastAsia="es-ES"/>
        </w:rPr>
        <w:t>Tikmatia onkak se weyi tanawatil kampa mit oloxpalewia, kampa amo akan wel mits kayawas wan amo akan wel mits espantis mo takaime?</w:t>
      </w:r>
    </w:p>
    <w:p w:rsidR="0051393E" w:rsidRPr="0051393E" w:rsidRDefault="0051393E" w:rsidP="0051393E">
      <w:pPr>
        <w:jc w:val="both"/>
        <w:rPr>
          <w:rFonts w:ascii="Arial" w:eastAsia="Times New Roman" w:hAnsi="Arial" w:cs="Arial"/>
          <w:sz w:val="24"/>
          <w:szCs w:val="24"/>
          <w:lang w:eastAsia="es-ES"/>
        </w:rPr>
      </w:pPr>
    </w:p>
    <w:p w:rsidR="0051393E" w:rsidRPr="0051393E" w:rsidRDefault="0051393E" w:rsidP="0051393E">
      <w:pPr>
        <w:jc w:val="both"/>
        <w:rPr>
          <w:rFonts w:ascii="Arial" w:eastAsia="Times New Roman" w:hAnsi="Arial" w:cs="Arial"/>
          <w:sz w:val="24"/>
          <w:szCs w:val="24"/>
          <w:lang w:eastAsia="es-ES"/>
        </w:rPr>
      </w:pPr>
      <w:r w:rsidRPr="0051393E">
        <w:rPr>
          <w:rFonts w:ascii="Arial" w:eastAsia="Times New Roman" w:hAnsi="Arial" w:cs="Arial"/>
          <w:sz w:val="24"/>
          <w:szCs w:val="24"/>
          <w:lang w:eastAsia="es-ES"/>
        </w:rPr>
        <w:t>La Ley de Protección de Datos Personales para el *Distrito Federal, se creo en el año 2008; en ella, se regula la protección y el tratamiento de los datos personales en posesión de los entes públicos locales.</w:t>
      </w:r>
    </w:p>
    <w:p w:rsidR="0051393E" w:rsidRDefault="0051393E" w:rsidP="0051393E">
      <w:pPr>
        <w:jc w:val="both"/>
        <w:rPr>
          <w:rFonts w:ascii="Arial" w:eastAsia="Times New Roman" w:hAnsi="Arial" w:cs="Arial"/>
          <w:sz w:val="24"/>
          <w:szCs w:val="24"/>
          <w:lang w:eastAsia="es-ES"/>
        </w:rPr>
      </w:pPr>
      <w:r w:rsidRPr="0051393E">
        <w:rPr>
          <w:rFonts w:ascii="Arial" w:eastAsia="Times New Roman" w:hAnsi="Arial" w:cs="Arial"/>
          <w:sz w:val="24"/>
          <w:szCs w:val="24"/>
          <w:lang w:eastAsia="es-ES"/>
        </w:rPr>
        <w:t>Los datos personales son toda aquella información numérica, alfabética, gráfica, acústica o de cualquier otro tipo que permita identificar a una persona física, (ideología, origen étnico o racial, afiliación política, religión, preferencia sexual, domicilio y teléfono particular, entre otros).</w:t>
      </w:r>
    </w:p>
    <w:p w:rsidR="0031456A" w:rsidRDefault="0031456A" w:rsidP="0051393E">
      <w:pPr>
        <w:jc w:val="both"/>
        <w:rPr>
          <w:rFonts w:ascii="Arial" w:eastAsia="Times New Roman" w:hAnsi="Arial" w:cs="Arial"/>
          <w:sz w:val="24"/>
          <w:szCs w:val="24"/>
          <w:lang w:eastAsia="es-ES"/>
        </w:rPr>
      </w:pPr>
    </w:p>
    <w:p w:rsidR="009A3B1A" w:rsidRPr="0051393E" w:rsidRDefault="009A3B1A" w:rsidP="0051393E">
      <w:pPr>
        <w:jc w:val="both"/>
        <w:rPr>
          <w:rFonts w:ascii="Arial" w:eastAsia="Times New Roman" w:hAnsi="Arial" w:cs="Arial"/>
          <w:sz w:val="24"/>
          <w:szCs w:val="24"/>
          <w:lang w:eastAsia="es-ES"/>
        </w:rPr>
      </w:pPr>
      <w:r>
        <w:rPr>
          <w:rFonts w:ascii="Arial" w:eastAsia="Times New Roman" w:hAnsi="Arial" w:cs="Arial"/>
          <w:sz w:val="24"/>
          <w:szCs w:val="24"/>
          <w:lang w:eastAsia="es-ES"/>
        </w:rPr>
        <w:t>Ne weyi nexikome amame kampa se ixnesi ten ne weyi xolalpa mexko</w:t>
      </w:r>
      <w:proofErr w:type="gramStart"/>
      <w:r>
        <w:rPr>
          <w:rFonts w:ascii="Arial" w:eastAsia="Times New Roman" w:hAnsi="Arial" w:cs="Arial"/>
          <w:sz w:val="24"/>
          <w:szCs w:val="24"/>
          <w:lang w:eastAsia="es-ES"/>
        </w:rPr>
        <w:t>,mo</w:t>
      </w:r>
      <w:proofErr w:type="gramEnd"/>
      <w:r>
        <w:rPr>
          <w:rFonts w:ascii="Arial" w:eastAsia="Times New Roman" w:hAnsi="Arial" w:cs="Arial"/>
          <w:sz w:val="24"/>
          <w:szCs w:val="24"/>
          <w:lang w:eastAsia="es-ES"/>
        </w:rPr>
        <w:t xml:space="preserve"> ixnesik tech xiwjme 2008,kampa kuali mo yektalia ten ika se mopalewia, wan ika nene kuali amame ten se ikniwan ,kemon mo maktioya tech, ne kutaxkua</w:t>
      </w:r>
      <w:r w:rsidR="0031456A">
        <w:rPr>
          <w:rFonts w:ascii="Arial" w:eastAsia="Times New Roman" w:hAnsi="Arial" w:cs="Arial"/>
          <w:sz w:val="24"/>
          <w:szCs w:val="24"/>
          <w:lang w:eastAsia="es-ES"/>
        </w:rPr>
        <w:t>po, tayekan kawan kampa se nemi</w:t>
      </w:r>
      <w:r w:rsidR="00313254">
        <w:rPr>
          <w:rFonts w:ascii="Arial" w:eastAsia="Times New Roman" w:hAnsi="Arial" w:cs="Arial"/>
          <w:sz w:val="24"/>
          <w:szCs w:val="24"/>
          <w:lang w:eastAsia="es-ES"/>
        </w:rPr>
        <w:t>.</w:t>
      </w:r>
      <w:r w:rsidR="0031456A">
        <w:rPr>
          <w:rFonts w:ascii="Arial" w:eastAsia="Times New Roman" w:hAnsi="Arial" w:cs="Arial"/>
          <w:sz w:val="24"/>
          <w:szCs w:val="24"/>
          <w:lang w:eastAsia="es-ES"/>
        </w:rPr>
        <w:t xml:space="preserve"> nochin nene se ixtakopin ten se itokai wan ika se mo weitanawatia wan ika miak tajtol ten tapowaloni,wan xa ika oksekin tajtol tana watilis kampe wel se ixnesis se koyot xa se masewal tanemililis maseual,tajkuil, tayekankaw,tajtoltiopa nixpa kual kipás axtol kiwa,takal kampa nemi wan no tanawatil komekal wan ten kinpiaske.</w:t>
      </w:r>
    </w:p>
    <w:p w:rsidR="0051393E" w:rsidRPr="0051393E" w:rsidRDefault="0051393E" w:rsidP="0051393E">
      <w:pPr>
        <w:jc w:val="both"/>
        <w:rPr>
          <w:rFonts w:ascii="Arial" w:eastAsia="Times New Roman" w:hAnsi="Arial" w:cs="Arial"/>
          <w:sz w:val="24"/>
          <w:szCs w:val="24"/>
          <w:lang w:eastAsia="es-ES"/>
        </w:rPr>
      </w:pPr>
    </w:p>
    <w:p w:rsidR="0051393E" w:rsidRDefault="0051393E" w:rsidP="0051393E">
      <w:pPr>
        <w:jc w:val="both"/>
        <w:rPr>
          <w:rFonts w:ascii="Arial" w:eastAsia="Times New Roman" w:hAnsi="Arial" w:cs="Arial"/>
          <w:b/>
          <w:sz w:val="24"/>
          <w:szCs w:val="24"/>
          <w:lang w:eastAsia="es-ES"/>
        </w:rPr>
      </w:pPr>
      <w:r w:rsidRPr="0051393E">
        <w:rPr>
          <w:rFonts w:ascii="Arial" w:eastAsia="Times New Roman" w:hAnsi="Arial" w:cs="Arial"/>
          <w:b/>
          <w:sz w:val="24"/>
          <w:szCs w:val="24"/>
          <w:lang w:eastAsia="es-ES"/>
        </w:rPr>
        <w:t>La ley regula, a su vez, los derechos ARCO:</w:t>
      </w:r>
    </w:p>
    <w:p w:rsidR="0031456A" w:rsidRPr="0051393E" w:rsidRDefault="0031456A" w:rsidP="0051393E">
      <w:pPr>
        <w:jc w:val="both"/>
        <w:rPr>
          <w:rFonts w:ascii="Arial" w:eastAsia="Times New Roman" w:hAnsi="Arial" w:cs="Arial"/>
          <w:b/>
          <w:sz w:val="24"/>
          <w:szCs w:val="24"/>
          <w:lang w:eastAsia="es-ES"/>
        </w:rPr>
      </w:pPr>
      <w:r>
        <w:rPr>
          <w:rFonts w:ascii="Arial" w:eastAsia="Times New Roman" w:hAnsi="Arial" w:cs="Arial"/>
          <w:b/>
          <w:sz w:val="24"/>
          <w:szCs w:val="24"/>
          <w:lang w:eastAsia="es-ES"/>
        </w:rPr>
        <w:t>Nen weyitajtol koyokopo, kin palewia</w:t>
      </w:r>
      <w:proofErr w:type="gramStart"/>
      <w:r>
        <w:rPr>
          <w:rFonts w:ascii="Arial" w:eastAsia="Times New Roman" w:hAnsi="Arial" w:cs="Arial"/>
          <w:b/>
          <w:sz w:val="24"/>
          <w:szCs w:val="24"/>
          <w:lang w:eastAsia="es-ES"/>
        </w:rPr>
        <w:t>,ten</w:t>
      </w:r>
      <w:proofErr w:type="gramEnd"/>
      <w:r>
        <w:rPr>
          <w:rFonts w:ascii="Arial" w:eastAsia="Times New Roman" w:hAnsi="Arial" w:cs="Arial"/>
          <w:b/>
          <w:sz w:val="24"/>
          <w:szCs w:val="24"/>
          <w:lang w:eastAsia="es-ES"/>
        </w:rPr>
        <w:t xml:space="preserve"> se se kinpias</w:t>
      </w:r>
    </w:p>
    <w:p w:rsidR="0051393E" w:rsidRPr="0051393E" w:rsidRDefault="0051393E" w:rsidP="0051393E">
      <w:pPr>
        <w:jc w:val="both"/>
        <w:rPr>
          <w:rFonts w:ascii="Arial" w:eastAsia="Times New Roman" w:hAnsi="Arial" w:cs="Arial"/>
          <w:sz w:val="24"/>
          <w:szCs w:val="24"/>
          <w:lang w:eastAsia="es-ES"/>
        </w:rPr>
      </w:pPr>
    </w:p>
    <w:p w:rsidR="0051393E" w:rsidRDefault="0051393E" w:rsidP="0051393E">
      <w:pPr>
        <w:jc w:val="both"/>
        <w:rPr>
          <w:rFonts w:ascii="Arial" w:eastAsia="Times New Roman" w:hAnsi="Arial" w:cs="Arial"/>
          <w:sz w:val="24"/>
          <w:szCs w:val="24"/>
          <w:lang w:eastAsia="es-ES"/>
        </w:rPr>
      </w:pPr>
      <w:r w:rsidRPr="0051393E">
        <w:rPr>
          <w:rFonts w:ascii="Arial" w:eastAsia="Times New Roman" w:hAnsi="Arial" w:cs="Arial"/>
          <w:b/>
          <w:sz w:val="24"/>
          <w:szCs w:val="24"/>
          <w:lang w:eastAsia="es-ES"/>
        </w:rPr>
        <w:t>Acceso a datos personales</w:t>
      </w:r>
      <w:r w:rsidRPr="0051393E">
        <w:rPr>
          <w:rFonts w:ascii="Arial" w:eastAsia="Times New Roman" w:hAnsi="Arial" w:cs="Arial"/>
          <w:sz w:val="24"/>
          <w:szCs w:val="24"/>
          <w:lang w:eastAsia="es-ES"/>
        </w:rPr>
        <w:t>, es el derecho que tienes para solicitar y obtener información relacionada con tus datos personales que obran en algún sistema de datos personales.</w:t>
      </w:r>
    </w:p>
    <w:p w:rsidR="0031456A" w:rsidRDefault="0031456A" w:rsidP="0051393E">
      <w:pPr>
        <w:jc w:val="both"/>
        <w:rPr>
          <w:rFonts w:ascii="Arial" w:eastAsia="Times New Roman" w:hAnsi="Arial" w:cs="Arial"/>
          <w:sz w:val="24"/>
          <w:szCs w:val="24"/>
          <w:lang w:eastAsia="es-ES"/>
        </w:rPr>
      </w:pPr>
    </w:p>
    <w:p w:rsidR="0031456A" w:rsidRPr="0051393E" w:rsidRDefault="0031456A" w:rsidP="0051393E">
      <w:pPr>
        <w:jc w:val="both"/>
        <w:rPr>
          <w:rFonts w:ascii="Arial" w:eastAsia="Times New Roman" w:hAnsi="Arial" w:cs="Arial"/>
          <w:sz w:val="24"/>
          <w:szCs w:val="24"/>
          <w:lang w:eastAsia="es-ES"/>
        </w:rPr>
      </w:pPr>
      <w:r>
        <w:rPr>
          <w:rFonts w:ascii="Arial" w:eastAsia="Times New Roman" w:hAnsi="Arial" w:cs="Arial"/>
          <w:sz w:val="24"/>
          <w:szCs w:val="24"/>
          <w:lang w:eastAsia="es-ES"/>
        </w:rPr>
        <w:t>Nochin se kinpia se nechikolme wa takal wan siwat kampa wel sekinpias nepalewilis</w:t>
      </w:r>
      <w:proofErr w:type="gramStart"/>
      <w:r>
        <w:rPr>
          <w:rFonts w:ascii="Arial" w:eastAsia="Times New Roman" w:hAnsi="Arial" w:cs="Arial"/>
          <w:sz w:val="24"/>
          <w:szCs w:val="24"/>
          <w:lang w:eastAsia="es-ES"/>
        </w:rPr>
        <w:t>,wan</w:t>
      </w:r>
      <w:proofErr w:type="gramEnd"/>
      <w:r>
        <w:rPr>
          <w:rFonts w:ascii="Arial" w:eastAsia="Times New Roman" w:hAnsi="Arial" w:cs="Arial"/>
          <w:sz w:val="24"/>
          <w:szCs w:val="24"/>
          <w:lang w:eastAsia="es-ES"/>
        </w:rPr>
        <w:t xml:space="preserve"> se tajtanis,kiniwj ijkuti in tajtol, olox amatajkuilol, kampa onkas, nen tanawatiloyan ten akon yeski ikniwan.</w:t>
      </w:r>
    </w:p>
    <w:p w:rsidR="0051393E" w:rsidRPr="0051393E" w:rsidRDefault="0051393E" w:rsidP="0051393E">
      <w:pPr>
        <w:jc w:val="both"/>
        <w:rPr>
          <w:rFonts w:ascii="Arial" w:eastAsia="Times New Roman" w:hAnsi="Arial" w:cs="Arial"/>
          <w:sz w:val="24"/>
          <w:szCs w:val="24"/>
          <w:lang w:eastAsia="es-ES"/>
        </w:rPr>
      </w:pPr>
    </w:p>
    <w:p w:rsidR="0051393E" w:rsidRDefault="0051393E" w:rsidP="0051393E">
      <w:pPr>
        <w:jc w:val="both"/>
        <w:rPr>
          <w:rFonts w:ascii="Arial" w:eastAsia="Times New Roman" w:hAnsi="Arial" w:cs="Arial"/>
          <w:sz w:val="24"/>
          <w:szCs w:val="24"/>
          <w:lang w:eastAsia="es-ES"/>
        </w:rPr>
      </w:pPr>
      <w:r w:rsidRPr="0051393E">
        <w:rPr>
          <w:rFonts w:ascii="Arial" w:eastAsia="Times New Roman" w:hAnsi="Arial" w:cs="Arial"/>
          <w:b/>
          <w:sz w:val="24"/>
          <w:szCs w:val="24"/>
          <w:lang w:eastAsia="es-ES"/>
        </w:rPr>
        <w:t>Rectificación,</w:t>
      </w:r>
      <w:r w:rsidRPr="0051393E">
        <w:rPr>
          <w:rFonts w:ascii="Arial" w:eastAsia="Times New Roman" w:hAnsi="Arial" w:cs="Arial"/>
          <w:sz w:val="24"/>
          <w:szCs w:val="24"/>
          <w:lang w:eastAsia="es-ES"/>
        </w:rPr>
        <w:t xml:space="preserve"> te permite corregir tus datos personales (si son inexactos, incompletos o inadecuados).</w:t>
      </w:r>
    </w:p>
    <w:p w:rsidR="0031456A" w:rsidRPr="0051393E" w:rsidRDefault="0031456A" w:rsidP="0051393E">
      <w:pPr>
        <w:jc w:val="both"/>
        <w:rPr>
          <w:rFonts w:ascii="Arial" w:eastAsia="Times New Roman" w:hAnsi="Arial" w:cs="Arial"/>
          <w:sz w:val="24"/>
          <w:szCs w:val="24"/>
          <w:lang w:eastAsia="es-ES"/>
        </w:rPr>
      </w:pPr>
      <w:r>
        <w:rPr>
          <w:rFonts w:ascii="Arial" w:eastAsia="Times New Roman" w:hAnsi="Arial" w:cs="Arial"/>
          <w:sz w:val="24"/>
          <w:szCs w:val="24"/>
          <w:lang w:eastAsia="es-ES"/>
        </w:rPr>
        <w:t>Nene tajkuilyektalis te palewi maj kwali kisa in mo tokajtaj kuilol, keme amo kixexejkoke wan xa amo ijkwik.</w:t>
      </w:r>
    </w:p>
    <w:p w:rsidR="0051393E" w:rsidRPr="0051393E" w:rsidRDefault="0051393E" w:rsidP="0051393E">
      <w:pPr>
        <w:jc w:val="both"/>
        <w:rPr>
          <w:rFonts w:ascii="Arial" w:eastAsia="Times New Roman" w:hAnsi="Arial" w:cs="Arial"/>
          <w:sz w:val="24"/>
          <w:szCs w:val="24"/>
          <w:lang w:eastAsia="es-ES"/>
        </w:rPr>
      </w:pPr>
    </w:p>
    <w:p w:rsidR="0051393E" w:rsidRDefault="0051393E" w:rsidP="0051393E">
      <w:pPr>
        <w:jc w:val="both"/>
        <w:rPr>
          <w:rFonts w:ascii="Arial" w:eastAsia="Times New Roman" w:hAnsi="Arial" w:cs="Arial"/>
          <w:sz w:val="24"/>
          <w:szCs w:val="24"/>
          <w:lang w:eastAsia="es-ES"/>
        </w:rPr>
      </w:pPr>
      <w:r w:rsidRPr="0051393E">
        <w:rPr>
          <w:rFonts w:ascii="Arial" w:eastAsia="Times New Roman" w:hAnsi="Arial" w:cs="Arial"/>
          <w:b/>
          <w:sz w:val="24"/>
          <w:szCs w:val="24"/>
          <w:lang w:eastAsia="es-ES"/>
        </w:rPr>
        <w:t>Cancelación,</w:t>
      </w:r>
      <w:r w:rsidRPr="0051393E">
        <w:rPr>
          <w:rFonts w:ascii="Arial" w:eastAsia="Times New Roman" w:hAnsi="Arial" w:cs="Arial"/>
          <w:sz w:val="24"/>
          <w:szCs w:val="24"/>
          <w:lang w:eastAsia="es-ES"/>
        </w:rPr>
        <w:t xml:space="preserve"> puedes solicitar al ente público que sean suprimidos o eliminados de sus sistemas de datos.</w:t>
      </w:r>
    </w:p>
    <w:p w:rsidR="0012540F" w:rsidRDefault="0012540F" w:rsidP="0051393E">
      <w:pPr>
        <w:jc w:val="both"/>
        <w:rPr>
          <w:rFonts w:ascii="Arial" w:eastAsia="Times New Roman" w:hAnsi="Arial" w:cs="Arial"/>
          <w:sz w:val="24"/>
          <w:szCs w:val="24"/>
          <w:lang w:eastAsia="es-ES"/>
        </w:rPr>
      </w:pPr>
    </w:p>
    <w:p w:rsidR="0031456A" w:rsidRPr="0051393E" w:rsidRDefault="0031456A" w:rsidP="0051393E">
      <w:pPr>
        <w:jc w:val="both"/>
        <w:rPr>
          <w:rFonts w:ascii="Arial" w:eastAsia="Times New Roman" w:hAnsi="Arial" w:cs="Arial"/>
          <w:sz w:val="24"/>
          <w:szCs w:val="24"/>
          <w:lang w:eastAsia="es-ES"/>
        </w:rPr>
      </w:pPr>
      <w:r>
        <w:rPr>
          <w:rFonts w:ascii="Arial" w:eastAsia="Times New Roman" w:hAnsi="Arial" w:cs="Arial"/>
          <w:sz w:val="24"/>
          <w:szCs w:val="24"/>
          <w:lang w:eastAsia="es-ES"/>
        </w:rPr>
        <w:t>Maj ki ixpoloka tech tepostotoykuiloloni</w:t>
      </w:r>
      <w:proofErr w:type="gramStart"/>
      <w:r>
        <w:rPr>
          <w:rFonts w:ascii="Arial" w:eastAsia="Times New Roman" w:hAnsi="Arial" w:cs="Arial"/>
          <w:sz w:val="24"/>
          <w:szCs w:val="24"/>
          <w:lang w:eastAsia="es-ES"/>
        </w:rPr>
        <w:t>,xa</w:t>
      </w:r>
      <w:proofErr w:type="gramEnd"/>
      <w:r>
        <w:rPr>
          <w:rFonts w:ascii="Arial" w:eastAsia="Times New Roman" w:hAnsi="Arial" w:cs="Arial"/>
          <w:sz w:val="24"/>
          <w:szCs w:val="24"/>
          <w:lang w:eastAsia="es-ES"/>
        </w:rPr>
        <w:t xml:space="preserve"> amo ijkon ki xexekojke.</w:t>
      </w:r>
    </w:p>
    <w:p w:rsidR="0051393E" w:rsidRPr="0051393E" w:rsidRDefault="0051393E" w:rsidP="0051393E">
      <w:pPr>
        <w:jc w:val="both"/>
        <w:rPr>
          <w:rFonts w:ascii="Arial" w:eastAsia="Times New Roman" w:hAnsi="Arial" w:cs="Arial"/>
          <w:sz w:val="24"/>
          <w:szCs w:val="24"/>
          <w:lang w:eastAsia="es-ES"/>
        </w:rPr>
      </w:pPr>
    </w:p>
    <w:p w:rsidR="0051393E" w:rsidRDefault="0051393E" w:rsidP="0051393E">
      <w:pPr>
        <w:jc w:val="both"/>
        <w:rPr>
          <w:rFonts w:ascii="Arial" w:eastAsia="Times New Roman" w:hAnsi="Arial" w:cs="Arial"/>
          <w:sz w:val="24"/>
          <w:szCs w:val="24"/>
          <w:lang w:eastAsia="es-ES"/>
        </w:rPr>
      </w:pPr>
      <w:r w:rsidRPr="0051393E">
        <w:rPr>
          <w:rFonts w:ascii="Arial" w:eastAsia="Times New Roman" w:hAnsi="Arial" w:cs="Arial"/>
          <w:b/>
          <w:sz w:val="24"/>
          <w:szCs w:val="24"/>
          <w:lang w:eastAsia="es-ES"/>
        </w:rPr>
        <w:t>Oposición,</w:t>
      </w:r>
      <w:r w:rsidRPr="0051393E">
        <w:rPr>
          <w:rFonts w:ascii="Arial" w:eastAsia="Times New Roman" w:hAnsi="Arial" w:cs="Arial"/>
          <w:sz w:val="24"/>
          <w:szCs w:val="24"/>
          <w:lang w:eastAsia="es-ES"/>
        </w:rPr>
        <w:t xml:space="preserve"> si tus datos se obtienen sin tu consentimiento, podrás oponerte a su uso o difusión</w:t>
      </w:r>
    </w:p>
    <w:p w:rsidR="0012540F" w:rsidRDefault="0012540F" w:rsidP="0051393E">
      <w:pPr>
        <w:jc w:val="both"/>
        <w:rPr>
          <w:rFonts w:ascii="Arial" w:eastAsia="Times New Roman" w:hAnsi="Arial" w:cs="Arial"/>
          <w:sz w:val="24"/>
          <w:szCs w:val="24"/>
          <w:lang w:eastAsia="es-ES"/>
        </w:rPr>
      </w:pPr>
    </w:p>
    <w:p w:rsidR="0031456A" w:rsidRPr="0051393E" w:rsidRDefault="0031456A" w:rsidP="0051393E">
      <w:pPr>
        <w:jc w:val="both"/>
        <w:rPr>
          <w:rFonts w:ascii="Arial" w:eastAsia="Times New Roman" w:hAnsi="Arial" w:cs="Arial"/>
          <w:sz w:val="24"/>
          <w:szCs w:val="24"/>
          <w:lang w:eastAsia="es-ES"/>
        </w:rPr>
      </w:pPr>
      <w:r>
        <w:rPr>
          <w:rFonts w:ascii="Arial" w:eastAsia="Times New Roman" w:hAnsi="Arial" w:cs="Arial"/>
          <w:sz w:val="24"/>
          <w:szCs w:val="24"/>
          <w:lang w:eastAsia="es-ES"/>
        </w:rPr>
        <w:t>Ne palewilis xa amo tokaij taj kuuil yetoke tech tepostajkwuil kampo</w:t>
      </w:r>
      <w:r w:rsidR="0012540F">
        <w:rPr>
          <w:rFonts w:ascii="Arial" w:eastAsia="Times New Roman" w:hAnsi="Arial" w:cs="Arial"/>
          <w:sz w:val="24"/>
          <w:szCs w:val="24"/>
          <w:lang w:eastAsia="es-ES"/>
        </w:rPr>
        <w:t xml:space="preserve"> amo mits nawatia amo wel takawas maj mix pantikan ika in tanawatiloyan.</w:t>
      </w:r>
    </w:p>
    <w:p w:rsidR="0051393E" w:rsidRPr="0051393E" w:rsidRDefault="0051393E" w:rsidP="0051393E">
      <w:pPr>
        <w:jc w:val="both"/>
        <w:rPr>
          <w:rFonts w:ascii="Arial" w:eastAsia="Times New Roman" w:hAnsi="Arial" w:cs="Arial"/>
          <w:sz w:val="24"/>
          <w:szCs w:val="24"/>
          <w:lang w:eastAsia="es-ES"/>
        </w:rPr>
      </w:pPr>
    </w:p>
    <w:p w:rsidR="0051393E" w:rsidRPr="0051393E" w:rsidRDefault="0051393E" w:rsidP="0051393E">
      <w:pPr>
        <w:jc w:val="both"/>
        <w:rPr>
          <w:rFonts w:ascii="Arial" w:eastAsia="Times New Roman" w:hAnsi="Arial" w:cs="Arial"/>
          <w:sz w:val="24"/>
          <w:szCs w:val="24"/>
          <w:lang w:eastAsia="es-ES"/>
        </w:rPr>
      </w:pPr>
    </w:p>
    <w:p w:rsidR="0051393E" w:rsidRDefault="0051393E" w:rsidP="0051393E">
      <w:pPr>
        <w:jc w:val="both"/>
        <w:rPr>
          <w:rFonts w:ascii="Arial" w:eastAsia="Times New Roman" w:hAnsi="Arial" w:cs="Arial"/>
          <w:b/>
          <w:sz w:val="24"/>
          <w:szCs w:val="24"/>
          <w:lang w:eastAsia="es-ES"/>
        </w:rPr>
      </w:pPr>
      <w:r w:rsidRPr="0051393E">
        <w:rPr>
          <w:rFonts w:ascii="Arial" w:eastAsia="Times New Roman" w:hAnsi="Arial" w:cs="Arial"/>
          <w:b/>
          <w:sz w:val="24"/>
          <w:szCs w:val="24"/>
          <w:lang w:eastAsia="es-ES"/>
        </w:rPr>
        <w:t>¿Qué es un sistema de datos personales u con cuántos de cuenta?</w:t>
      </w:r>
    </w:p>
    <w:p w:rsidR="0012540F" w:rsidRPr="0051393E" w:rsidRDefault="00313254" w:rsidP="0051393E">
      <w:pPr>
        <w:jc w:val="both"/>
        <w:rPr>
          <w:rFonts w:ascii="Arial" w:eastAsia="Times New Roman" w:hAnsi="Arial" w:cs="Arial"/>
          <w:b/>
          <w:sz w:val="24"/>
          <w:szCs w:val="24"/>
          <w:lang w:eastAsia="es-ES"/>
        </w:rPr>
      </w:pPr>
      <w:proofErr w:type="gramStart"/>
      <w:r>
        <w:rPr>
          <w:rFonts w:ascii="Arial" w:eastAsia="Times New Roman" w:hAnsi="Arial" w:cs="Arial"/>
          <w:b/>
          <w:sz w:val="24"/>
          <w:szCs w:val="24"/>
          <w:lang w:eastAsia="es-ES"/>
        </w:rPr>
        <w:t>¿ T</w:t>
      </w:r>
      <w:r w:rsidR="0012540F">
        <w:rPr>
          <w:rFonts w:ascii="Arial" w:eastAsia="Times New Roman" w:hAnsi="Arial" w:cs="Arial"/>
          <w:b/>
          <w:sz w:val="24"/>
          <w:szCs w:val="24"/>
          <w:lang w:eastAsia="es-ES"/>
        </w:rPr>
        <w:t>e</w:t>
      </w:r>
      <w:proofErr w:type="gramEnd"/>
      <w:r w:rsidR="0012540F">
        <w:rPr>
          <w:rFonts w:ascii="Arial" w:eastAsia="Times New Roman" w:hAnsi="Arial" w:cs="Arial"/>
          <w:b/>
          <w:sz w:val="24"/>
          <w:szCs w:val="24"/>
          <w:lang w:eastAsia="es-ES"/>
        </w:rPr>
        <w:t xml:space="preserve"> kijtos neki nen  toinawatiloyan tajkwiltepos ten kanachin wan kanachin?</w:t>
      </w:r>
    </w:p>
    <w:p w:rsidR="0051393E" w:rsidRPr="0051393E" w:rsidRDefault="0051393E" w:rsidP="0051393E">
      <w:pPr>
        <w:jc w:val="both"/>
        <w:rPr>
          <w:rFonts w:ascii="Arial" w:eastAsia="Times New Roman" w:hAnsi="Arial" w:cs="Arial"/>
          <w:sz w:val="24"/>
          <w:szCs w:val="24"/>
          <w:lang w:eastAsia="es-ES"/>
        </w:rPr>
      </w:pPr>
    </w:p>
    <w:p w:rsidR="0051393E" w:rsidRDefault="0051393E" w:rsidP="0051393E">
      <w:pPr>
        <w:jc w:val="both"/>
        <w:rPr>
          <w:rFonts w:ascii="Arial" w:eastAsia="Times New Roman" w:hAnsi="Arial" w:cs="Arial"/>
          <w:sz w:val="24"/>
          <w:szCs w:val="24"/>
          <w:lang w:val="es-ES" w:eastAsia="es-ES"/>
        </w:rPr>
      </w:pPr>
      <w:r w:rsidRPr="0051393E">
        <w:rPr>
          <w:rFonts w:ascii="Arial" w:eastAsia="Times New Roman" w:hAnsi="Arial" w:cs="Arial"/>
          <w:sz w:val="24"/>
          <w:szCs w:val="24"/>
          <w:lang w:val="es-ES" w:eastAsia="es-ES"/>
        </w:rPr>
        <w:t>Los Sistemas de Datos Personales son los conjuntos organizados de archivos, registros, ficheros, base o bancos de datos personales de los entes públicos, cualquiera que sea la forma o modalidad de su creación, almacenamiento, organización y acceso.</w:t>
      </w:r>
    </w:p>
    <w:p w:rsidR="0012540F" w:rsidRDefault="0012540F" w:rsidP="0051393E">
      <w:pPr>
        <w:jc w:val="both"/>
        <w:rPr>
          <w:rFonts w:ascii="Arial" w:eastAsia="Times New Roman" w:hAnsi="Arial" w:cs="Arial"/>
          <w:sz w:val="24"/>
          <w:szCs w:val="24"/>
          <w:lang w:val="es-ES" w:eastAsia="es-ES"/>
        </w:rPr>
      </w:pPr>
    </w:p>
    <w:p w:rsidR="0012540F" w:rsidRPr="0051393E" w:rsidRDefault="0012540F" w:rsidP="0051393E">
      <w:pPr>
        <w:jc w:val="both"/>
        <w:rPr>
          <w:rFonts w:ascii="Arial" w:eastAsia="Times New Roman" w:hAnsi="Arial" w:cs="Arial"/>
          <w:b/>
          <w:sz w:val="24"/>
          <w:szCs w:val="24"/>
          <w:lang w:val="es-ES" w:eastAsia="es-ES"/>
        </w:rPr>
      </w:pPr>
      <w:r>
        <w:rPr>
          <w:rFonts w:ascii="Arial" w:eastAsia="Times New Roman" w:hAnsi="Arial" w:cs="Arial"/>
          <w:sz w:val="24"/>
          <w:szCs w:val="24"/>
          <w:lang w:val="es-ES" w:eastAsia="es-ES"/>
        </w:rPr>
        <w:t>Nene tajkwil tepos komekal ten se tokniwan mo oloxtalia kampo mo yektalia nene wejkanemilis, tajkuili amatajkwili tajkuili amaitajkwi</w:t>
      </w:r>
      <w:proofErr w:type="gramStart"/>
      <w:r>
        <w:rPr>
          <w:rFonts w:ascii="Arial" w:eastAsia="Times New Roman" w:hAnsi="Arial" w:cs="Arial"/>
          <w:sz w:val="24"/>
          <w:szCs w:val="24"/>
          <w:lang w:val="es-ES" w:eastAsia="es-ES"/>
        </w:rPr>
        <w:t>,kampo</w:t>
      </w:r>
      <w:proofErr w:type="gramEnd"/>
      <w:r>
        <w:rPr>
          <w:rFonts w:ascii="Arial" w:eastAsia="Times New Roman" w:hAnsi="Arial" w:cs="Arial"/>
          <w:sz w:val="24"/>
          <w:szCs w:val="24"/>
          <w:lang w:val="es-ES" w:eastAsia="es-ES"/>
        </w:rPr>
        <w:t xml:space="preserve"> wel se kintalia in tanawatil tajkwil ten se iknias ten axto kwetaxxolal, ten eski nene tajkol kinchiwjke wan yektalilis ten akon kinextik wan kampa kipia wan oloxkintalia.</w:t>
      </w:r>
    </w:p>
    <w:p w:rsidR="0051393E" w:rsidRPr="0051393E" w:rsidRDefault="0051393E" w:rsidP="0051393E">
      <w:pPr>
        <w:jc w:val="both"/>
        <w:rPr>
          <w:rFonts w:ascii="Arial" w:eastAsia="Times New Roman" w:hAnsi="Arial" w:cs="Arial"/>
          <w:sz w:val="24"/>
          <w:szCs w:val="24"/>
          <w:lang w:eastAsia="es-ES"/>
        </w:rPr>
      </w:pPr>
    </w:p>
    <w:p w:rsidR="0051393E" w:rsidRDefault="0051393E" w:rsidP="0051393E">
      <w:pPr>
        <w:jc w:val="both"/>
        <w:rPr>
          <w:rFonts w:ascii="Arial" w:eastAsia="Times New Roman" w:hAnsi="Arial" w:cs="Arial"/>
          <w:sz w:val="24"/>
          <w:szCs w:val="24"/>
          <w:lang w:val="es-ES" w:eastAsia="es-ES"/>
        </w:rPr>
      </w:pPr>
      <w:r w:rsidRPr="0051393E">
        <w:rPr>
          <w:rFonts w:ascii="Arial" w:eastAsia="Times New Roman" w:hAnsi="Arial" w:cs="Arial"/>
          <w:sz w:val="24"/>
          <w:szCs w:val="24"/>
          <w:lang w:val="es-ES" w:eastAsia="es-ES"/>
        </w:rPr>
        <w:t>El Poder Judicial tiene en su resguardo 27 sistemas de Datos Personales (SDP).</w:t>
      </w:r>
    </w:p>
    <w:p w:rsidR="0012540F" w:rsidRDefault="0012540F" w:rsidP="0051393E">
      <w:pPr>
        <w:jc w:val="both"/>
        <w:rPr>
          <w:rFonts w:ascii="Arial" w:eastAsia="Times New Roman" w:hAnsi="Arial" w:cs="Arial"/>
          <w:sz w:val="24"/>
          <w:szCs w:val="24"/>
          <w:lang w:val="es-ES" w:eastAsia="es-ES"/>
        </w:rPr>
      </w:pPr>
    </w:p>
    <w:p w:rsidR="0012540F" w:rsidRPr="0051393E" w:rsidRDefault="0012540F" w:rsidP="0051393E">
      <w:pPr>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Ne chialwtayekannkaw kipia tech ni taewal se sempwal wan chikome, kampa kewa nin tanawatil ten akon.</w:t>
      </w:r>
    </w:p>
    <w:p w:rsidR="0051393E" w:rsidRPr="0051393E" w:rsidRDefault="0051393E" w:rsidP="0051393E">
      <w:pPr>
        <w:contextualSpacing/>
        <w:jc w:val="both"/>
        <w:rPr>
          <w:rFonts w:ascii="Arial" w:eastAsia="Calibri" w:hAnsi="Arial" w:cs="Arial"/>
          <w:b/>
          <w:sz w:val="24"/>
          <w:szCs w:val="24"/>
          <w:lang w:eastAsia="es-ES"/>
        </w:rPr>
      </w:pPr>
    </w:p>
    <w:p w:rsidR="0051393E" w:rsidRDefault="0051393E" w:rsidP="0051393E">
      <w:pPr>
        <w:contextualSpacing/>
        <w:jc w:val="both"/>
        <w:rPr>
          <w:rFonts w:ascii="Arial" w:eastAsia="Calibri" w:hAnsi="Arial" w:cs="Arial"/>
          <w:b/>
          <w:sz w:val="24"/>
          <w:szCs w:val="24"/>
          <w:lang w:eastAsia="es-ES"/>
        </w:rPr>
      </w:pPr>
      <w:r w:rsidRPr="0051393E">
        <w:rPr>
          <w:rFonts w:ascii="Arial" w:eastAsia="Calibri" w:hAnsi="Arial" w:cs="Arial"/>
          <w:b/>
          <w:sz w:val="24"/>
          <w:szCs w:val="24"/>
          <w:lang w:eastAsia="es-ES"/>
        </w:rPr>
        <w:t>¿Cuál es el marco normativo aplicable al Poder Judicial de la Ciudad de  México, respecto del derecho de protección de datos personales?</w:t>
      </w:r>
    </w:p>
    <w:p w:rsidR="0012540F" w:rsidRDefault="0012540F" w:rsidP="0051393E">
      <w:pPr>
        <w:contextualSpacing/>
        <w:jc w:val="both"/>
        <w:rPr>
          <w:rFonts w:ascii="Arial" w:eastAsia="Calibri" w:hAnsi="Arial" w:cs="Arial"/>
          <w:b/>
          <w:sz w:val="24"/>
          <w:szCs w:val="24"/>
          <w:lang w:eastAsia="es-ES"/>
        </w:rPr>
      </w:pPr>
    </w:p>
    <w:p w:rsidR="0012540F" w:rsidRPr="0051393E" w:rsidRDefault="0012540F" w:rsidP="0051393E">
      <w:pPr>
        <w:contextualSpacing/>
        <w:jc w:val="both"/>
        <w:rPr>
          <w:rFonts w:ascii="Arial" w:eastAsia="Calibri" w:hAnsi="Arial" w:cs="Arial"/>
          <w:b/>
          <w:sz w:val="24"/>
          <w:szCs w:val="24"/>
          <w:lang w:eastAsia="es-ES"/>
        </w:rPr>
      </w:pPr>
      <w:r>
        <w:rPr>
          <w:rFonts w:ascii="Arial" w:eastAsia="Calibri" w:hAnsi="Arial" w:cs="Arial"/>
          <w:b/>
          <w:sz w:val="24"/>
          <w:szCs w:val="24"/>
          <w:lang w:eastAsia="es-ES"/>
        </w:rPr>
        <w:t>¿</w:t>
      </w:r>
      <w:proofErr w:type="gramStart"/>
      <w:r>
        <w:rPr>
          <w:rFonts w:ascii="Arial" w:eastAsia="Calibri" w:hAnsi="Arial" w:cs="Arial"/>
          <w:b/>
          <w:sz w:val="24"/>
          <w:szCs w:val="24"/>
          <w:lang w:eastAsia="es-ES"/>
        </w:rPr>
        <w:t>katiene</w:t>
      </w:r>
      <w:proofErr w:type="gramEnd"/>
      <w:r>
        <w:rPr>
          <w:rFonts w:ascii="Arial" w:eastAsia="Calibri" w:hAnsi="Arial" w:cs="Arial"/>
          <w:b/>
          <w:sz w:val="24"/>
          <w:szCs w:val="24"/>
          <w:lang w:eastAsia="es-ES"/>
        </w:rPr>
        <w:t xml:space="preserve"> weyi tanawotil,ten kiyektalijke nen chikowta yekankaw, ten ne weyi xolalpa mexko , keme tanawal, nen weytayekankawa ten ika se mo nepalewia, kampa se mo ijkui lowa?</w:t>
      </w:r>
    </w:p>
    <w:p w:rsidR="0051393E" w:rsidRPr="0051393E" w:rsidRDefault="0051393E" w:rsidP="0051393E">
      <w:pPr>
        <w:contextualSpacing/>
        <w:jc w:val="both"/>
        <w:rPr>
          <w:rFonts w:ascii="Arial" w:eastAsia="Calibri" w:hAnsi="Arial" w:cs="Arial"/>
          <w:b/>
          <w:sz w:val="24"/>
          <w:szCs w:val="24"/>
          <w:lang w:eastAsia="es-ES"/>
        </w:rPr>
      </w:pPr>
    </w:p>
    <w:p w:rsidR="0051393E" w:rsidRDefault="0051393E" w:rsidP="0051393E">
      <w:pPr>
        <w:contextualSpacing/>
        <w:jc w:val="both"/>
        <w:rPr>
          <w:rFonts w:ascii="Arial" w:eastAsia="Calibri" w:hAnsi="Arial" w:cs="Arial"/>
          <w:sz w:val="24"/>
          <w:szCs w:val="24"/>
          <w:lang w:eastAsia="es-ES"/>
        </w:rPr>
      </w:pPr>
      <w:r w:rsidRPr="0051393E">
        <w:rPr>
          <w:rFonts w:ascii="Arial" w:eastAsia="Calibri" w:hAnsi="Arial" w:cs="Arial"/>
          <w:sz w:val="24"/>
          <w:szCs w:val="24"/>
          <w:lang w:eastAsia="es-ES"/>
        </w:rPr>
        <w:t>El marco normativo aplicable es el siguiente:</w:t>
      </w:r>
    </w:p>
    <w:p w:rsidR="0012540F" w:rsidRPr="0051393E" w:rsidRDefault="0012540F" w:rsidP="0051393E">
      <w:pPr>
        <w:contextualSpacing/>
        <w:jc w:val="both"/>
        <w:rPr>
          <w:rFonts w:ascii="Arial" w:eastAsia="Calibri" w:hAnsi="Arial" w:cs="Arial"/>
          <w:sz w:val="24"/>
          <w:szCs w:val="24"/>
          <w:lang w:eastAsia="es-ES"/>
        </w:rPr>
      </w:pPr>
      <w:r>
        <w:rPr>
          <w:rFonts w:ascii="Arial" w:eastAsia="Calibri" w:hAnsi="Arial" w:cs="Arial"/>
          <w:sz w:val="24"/>
          <w:szCs w:val="24"/>
          <w:lang w:eastAsia="es-ES"/>
        </w:rPr>
        <w:t>Nen weyitanowatil mo ijtowa keme nican kijtowa</w:t>
      </w:r>
    </w:p>
    <w:p w:rsidR="0051393E" w:rsidRPr="0051393E" w:rsidRDefault="0051393E" w:rsidP="0051393E">
      <w:pPr>
        <w:contextualSpacing/>
        <w:jc w:val="both"/>
        <w:rPr>
          <w:rFonts w:ascii="Arial" w:eastAsia="Calibri" w:hAnsi="Arial" w:cs="Arial"/>
          <w:sz w:val="24"/>
          <w:szCs w:val="24"/>
          <w:lang w:eastAsia="es-ES"/>
        </w:rPr>
      </w:pPr>
    </w:p>
    <w:p w:rsidR="0051393E" w:rsidRPr="0051393E" w:rsidRDefault="0051393E" w:rsidP="0051393E">
      <w:pPr>
        <w:contextualSpacing/>
        <w:jc w:val="both"/>
        <w:rPr>
          <w:rFonts w:ascii="Arial" w:eastAsia="Calibri" w:hAnsi="Arial" w:cs="Arial"/>
          <w:sz w:val="24"/>
          <w:szCs w:val="24"/>
          <w:lang w:eastAsia="es-ES"/>
        </w:rPr>
      </w:pPr>
    </w:p>
    <w:p w:rsidR="0051393E" w:rsidRDefault="0051393E" w:rsidP="0051393E">
      <w:pPr>
        <w:numPr>
          <w:ilvl w:val="0"/>
          <w:numId w:val="2"/>
        </w:numPr>
        <w:contextualSpacing/>
        <w:jc w:val="both"/>
        <w:rPr>
          <w:rFonts w:ascii="Arial" w:eastAsia="Calibri" w:hAnsi="Arial" w:cs="Arial"/>
          <w:sz w:val="24"/>
          <w:szCs w:val="24"/>
          <w:lang w:eastAsia="es-ES"/>
        </w:rPr>
      </w:pPr>
      <w:r w:rsidRPr="0051393E">
        <w:rPr>
          <w:rFonts w:ascii="Arial" w:eastAsia="Calibri" w:hAnsi="Arial" w:cs="Arial"/>
          <w:sz w:val="24"/>
          <w:szCs w:val="24"/>
          <w:lang w:eastAsia="es-ES"/>
        </w:rPr>
        <w:lastRenderedPageBreak/>
        <w:t>Artículo 6° para la rendición de cuentas y el artículo 16 para la protección de datos personales</w:t>
      </w:r>
      <w:r w:rsidRPr="0051393E">
        <w:rPr>
          <w:rFonts w:ascii="Arial" w:eastAsia="Calibri" w:hAnsi="Arial" w:cs="Arial"/>
          <w:color w:val="FF0000"/>
          <w:sz w:val="24"/>
          <w:szCs w:val="24"/>
          <w:lang w:eastAsia="es-ES"/>
        </w:rPr>
        <w:t xml:space="preserve"> </w:t>
      </w:r>
      <w:r w:rsidRPr="0051393E">
        <w:rPr>
          <w:rFonts w:ascii="Arial" w:eastAsia="Calibri" w:hAnsi="Arial" w:cs="Arial"/>
          <w:sz w:val="24"/>
          <w:szCs w:val="24"/>
          <w:lang w:eastAsia="es-ES"/>
        </w:rPr>
        <w:t xml:space="preserve">de </w:t>
      </w:r>
      <w:smartTag w:uri="urn:schemas-microsoft-com:office:smarttags" w:element="PersonName">
        <w:smartTagPr>
          <w:attr w:name="ProductID" w:val="la Constituci￳n Pol￭tica"/>
        </w:smartTagPr>
        <w:r w:rsidRPr="0051393E">
          <w:rPr>
            <w:rFonts w:ascii="Arial" w:eastAsia="Calibri" w:hAnsi="Arial" w:cs="Arial"/>
            <w:sz w:val="24"/>
            <w:szCs w:val="24"/>
            <w:lang w:eastAsia="es-ES"/>
          </w:rPr>
          <w:t>la Constitución Política</w:t>
        </w:r>
      </w:smartTag>
      <w:r w:rsidRPr="0051393E">
        <w:rPr>
          <w:rFonts w:ascii="Arial" w:eastAsia="Calibri" w:hAnsi="Arial" w:cs="Arial"/>
          <w:sz w:val="24"/>
          <w:szCs w:val="24"/>
          <w:lang w:eastAsia="es-ES"/>
        </w:rPr>
        <w:t xml:space="preserve"> de los Estados Unidos Mexicanos.</w:t>
      </w:r>
    </w:p>
    <w:p w:rsidR="0095714A" w:rsidRPr="0051393E" w:rsidRDefault="0095714A" w:rsidP="0095714A">
      <w:pPr>
        <w:ind w:left="720"/>
        <w:contextualSpacing/>
        <w:jc w:val="both"/>
        <w:rPr>
          <w:rFonts w:ascii="Arial" w:eastAsia="Calibri" w:hAnsi="Arial" w:cs="Arial"/>
          <w:sz w:val="24"/>
          <w:szCs w:val="24"/>
          <w:lang w:eastAsia="es-ES"/>
        </w:rPr>
      </w:pPr>
      <w:r>
        <w:rPr>
          <w:rFonts w:ascii="Arial" w:eastAsia="Calibri" w:hAnsi="Arial" w:cs="Arial"/>
          <w:sz w:val="24"/>
          <w:szCs w:val="24"/>
          <w:lang w:eastAsia="es-ES"/>
        </w:rPr>
        <w:t>Weyitanawatil 6° chikuasen tajtol kampa se kin temaka netchittanawatilwan, tech majtajti wa chikuasen tonawatil, ten mits palewia ten weyitayekan xolat kueach kuapan tene weyi taltipan mexko.</w:t>
      </w:r>
    </w:p>
    <w:p w:rsidR="0051393E" w:rsidRDefault="0051393E" w:rsidP="0051393E">
      <w:pPr>
        <w:numPr>
          <w:ilvl w:val="0"/>
          <w:numId w:val="2"/>
        </w:numPr>
        <w:contextualSpacing/>
        <w:jc w:val="both"/>
        <w:rPr>
          <w:rFonts w:ascii="Arial" w:eastAsia="Calibri" w:hAnsi="Arial" w:cs="Arial"/>
          <w:sz w:val="24"/>
          <w:szCs w:val="24"/>
          <w:lang w:eastAsia="es-ES"/>
        </w:rPr>
      </w:pPr>
      <w:r w:rsidRPr="0051393E">
        <w:rPr>
          <w:rFonts w:ascii="Arial" w:eastAsia="Calibri" w:hAnsi="Arial" w:cs="Arial"/>
          <w:sz w:val="24"/>
          <w:szCs w:val="24"/>
          <w:lang w:eastAsia="es-ES"/>
        </w:rPr>
        <w:t xml:space="preserve">Tratados Internacionales en la materia ratificados por el Estado Mexicano, tales como: </w:t>
      </w:r>
      <w:smartTag w:uri="urn:schemas-microsoft-com:office:smarttags" w:element="PersonName">
        <w:smartTagPr>
          <w:attr w:name="ProductID" w:val="la Declaraci￳n"/>
        </w:smartTagPr>
        <w:r w:rsidRPr="0051393E">
          <w:rPr>
            <w:rFonts w:ascii="Arial" w:eastAsia="Calibri" w:hAnsi="Arial" w:cs="Arial"/>
            <w:sz w:val="24"/>
            <w:szCs w:val="24"/>
            <w:lang w:eastAsia="es-ES"/>
          </w:rPr>
          <w:t>la Declaración</w:t>
        </w:r>
      </w:smartTag>
      <w:r w:rsidRPr="0051393E">
        <w:rPr>
          <w:rFonts w:ascii="Arial" w:eastAsia="Calibri" w:hAnsi="Arial" w:cs="Arial"/>
          <w:sz w:val="24"/>
          <w:szCs w:val="24"/>
          <w:lang w:eastAsia="es-ES"/>
        </w:rPr>
        <w:t xml:space="preserve"> de los Derechos Humanos; el Pacto Internacional de los Derechos Civiles y Políticos; </w:t>
      </w:r>
      <w:smartTag w:uri="urn:schemas-microsoft-com:office:smarttags" w:element="PersonName">
        <w:smartTagPr>
          <w:attr w:name="ProductID" w:val="la Convenci￳n"/>
        </w:smartTagPr>
        <w:r w:rsidRPr="0051393E">
          <w:rPr>
            <w:rFonts w:ascii="Arial" w:eastAsia="Calibri" w:hAnsi="Arial" w:cs="Arial"/>
            <w:sz w:val="24"/>
            <w:szCs w:val="24"/>
            <w:lang w:eastAsia="es-ES"/>
          </w:rPr>
          <w:t>la Convención</w:t>
        </w:r>
      </w:smartTag>
      <w:r w:rsidRPr="0051393E">
        <w:rPr>
          <w:rFonts w:ascii="Arial" w:eastAsia="Calibri" w:hAnsi="Arial" w:cs="Arial"/>
          <w:sz w:val="24"/>
          <w:szCs w:val="24"/>
          <w:lang w:eastAsia="es-ES"/>
        </w:rPr>
        <w:t xml:space="preserve"> sobre los Derechos del Niño; </w:t>
      </w:r>
      <w:smartTag w:uri="urn:schemas-microsoft-com:office:smarttags" w:element="PersonName">
        <w:smartTagPr>
          <w:attr w:name="ProductID" w:val="la Convenci￳n Americana"/>
        </w:smartTagPr>
        <w:r w:rsidRPr="0051393E">
          <w:rPr>
            <w:rFonts w:ascii="Arial" w:eastAsia="Calibri" w:hAnsi="Arial" w:cs="Arial"/>
            <w:sz w:val="24"/>
            <w:szCs w:val="24"/>
            <w:lang w:eastAsia="es-ES"/>
          </w:rPr>
          <w:t>la Convención Americana</w:t>
        </w:r>
      </w:smartTag>
      <w:r w:rsidRPr="0051393E">
        <w:rPr>
          <w:rFonts w:ascii="Arial" w:eastAsia="Calibri" w:hAnsi="Arial" w:cs="Arial"/>
          <w:sz w:val="24"/>
          <w:szCs w:val="24"/>
          <w:lang w:eastAsia="es-ES"/>
        </w:rPr>
        <w:t xml:space="preserve"> de los Derechos Humanos (Pacto de San José de Costa Rica), entre otros, prevaleciendo en la aplicación como en su interpretación los principios de máxima publicidad y pro persona, bajo el juicio del órgano garante favoreciendo en todo momento la protección más amplia para la persona y con mayor eficacia el derecho de acceso a la información.</w:t>
      </w:r>
    </w:p>
    <w:p w:rsidR="00313254" w:rsidRDefault="00313254" w:rsidP="00313254">
      <w:pPr>
        <w:ind w:left="720"/>
        <w:contextualSpacing/>
        <w:jc w:val="both"/>
        <w:rPr>
          <w:rFonts w:ascii="Arial" w:eastAsia="Calibri" w:hAnsi="Arial" w:cs="Arial"/>
          <w:sz w:val="24"/>
          <w:szCs w:val="24"/>
          <w:lang w:eastAsia="es-ES"/>
        </w:rPr>
      </w:pPr>
    </w:p>
    <w:p w:rsidR="00E21229" w:rsidRDefault="00E21229" w:rsidP="00E21229">
      <w:pPr>
        <w:ind w:left="720"/>
        <w:contextualSpacing/>
        <w:jc w:val="both"/>
        <w:rPr>
          <w:rFonts w:ascii="Arial" w:eastAsia="Calibri" w:hAnsi="Arial" w:cs="Arial"/>
          <w:sz w:val="24"/>
          <w:szCs w:val="24"/>
          <w:lang w:eastAsia="es-ES"/>
        </w:rPr>
      </w:pPr>
      <w:r>
        <w:rPr>
          <w:rFonts w:ascii="Arial" w:eastAsia="Calibri" w:hAnsi="Arial" w:cs="Arial"/>
          <w:sz w:val="24"/>
          <w:szCs w:val="24"/>
          <w:lang w:eastAsia="es-ES"/>
        </w:rPr>
        <w:t>Nepalewilix wejka kayot keme monekis intanawatiloyan. Tech  ne weyi tayekmexko, ken kenias mis taliliaten ne mis palewi tech mo tajtol, wan ijkon wel timolkwis ika ne weyi tanawatil ne mexko, nen palewilis ten pipilme wan keniw ne nepalewilis, ten ne weyi nepalwilis ten tokniwan, moyolkiwi te ne altepet san jose te costa rica, wan kemen okse kima</w:t>
      </w:r>
      <w:proofErr w:type="gramStart"/>
      <w:r>
        <w:rPr>
          <w:rFonts w:ascii="Arial" w:eastAsia="Calibri" w:hAnsi="Arial" w:cs="Arial"/>
          <w:sz w:val="24"/>
          <w:szCs w:val="24"/>
          <w:lang w:eastAsia="es-ES"/>
        </w:rPr>
        <w:t>,wan</w:t>
      </w:r>
      <w:proofErr w:type="gramEnd"/>
      <w:r>
        <w:rPr>
          <w:rFonts w:ascii="Arial" w:eastAsia="Calibri" w:hAnsi="Arial" w:cs="Arial"/>
          <w:sz w:val="24"/>
          <w:szCs w:val="24"/>
          <w:lang w:eastAsia="es-ES"/>
        </w:rPr>
        <w:t xml:space="preserve"> wel se yolpulkilnemiles kemen oksekime nen taye kanalis wan keme se kijtojneki, nen tanemililis, kan se kin talia ne se ninchikawalis kampo wel tikin palewis ne nepalewilis ten to weyi tayekankawa.</w:t>
      </w:r>
    </w:p>
    <w:p w:rsidR="00313254" w:rsidRPr="0051393E" w:rsidRDefault="00313254" w:rsidP="00E21229">
      <w:pPr>
        <w:ind w:left="720"/>
        <w:contextualSpacing/>
        <w:jc w:val="both"/>
        <w:rPr>
          <w:rFonts w:ascii="Arial" w:eastAsia="Calibri" w:hAnsi="Arial" w:cs="Arial"/>
          <w:sz w:val="24"/>
          <w:szCs w:val="24"/>
          <w:lang w:eastAsia="es-ES"/>
        </w:rPr>
      </w:pPr>
    </w:p>
    <w:p w:rsidR="0051393E" w:rsidRDefault="0051393E" w:rsidP="0051393E">
      <w:pPr>
        <w:numPr>
          <w:ilvl w:val="0"/>
          <w:numId w:val="2"/>
        </w:numPr>
        <w:contextualSpacing/>
        <w:jc w:val="both"/>
        <w:rPr>
          <w:rFonts w:ascii="Arial" w:eastAsia="Calibri" w:hAnsi="Arial" w:cs="Arial"/>
          <w:sz w:val="24"/>
          <w:szCs w:val="24"/>
          <w:lang w:eastAsia="es-ES"/>
        </w:rPr>
      </w:pPr>
      <w:r w:rsidRPr="0051393E">
        <w:rPr>
          <w:rFonts w:ascii="Arial" w:eastAsia="Calibri" w:hAnsi="Arial" w:cs="Arial"/>
          <w:sz w:val="24"/>
          <w:szCs w:val="24"/>
          <w:lang w:eastAsia="es-ES"/>
        </w:rPr>
        <w:t>Ley de Transparencia, Acceso a la Información Pública y Rendición de Cuentas de la Ciudad de México.</w:t>
      </w:r>
    </w:p>
    <w:p w:rsidR="00E21229" w:rsidRPr="0051393E" w:rsidRDefault="00E21229" w:rsidP="00E21229">
      <w:pPr>
        <w:ind w:left="720"/>
        <w:contextualSpacing/>
        <w:jc w:val="both"/>
        <w:rPr>
          <w:rFonts w:ascii="Arial" w:eastAsia="Calibri" w:hAnsi="Arial" w:cs="Arial"/>
          <w:sz w:val="24"/>
          <w:szCs w:val="24"/>
          <w:lang w:eastAsia="es-ES"/>
        </w:rPr>
      </w:pPr>
      <w:r>
        <w:rPr>
          <w:rFonts w:ascii="Arial" w:eastAsia="Calibri" w:hAnsi="Arial" w:cs="Arial"/>
          <w:sz w:val="24"/>
          <w:szCs w:val="24"/>
          <w:lang w:eastAsia="es-ES"/>
        </w:rPr>
        <w:t>Weyi tanemililis ten kawali mo nextia kampa se kinpia nochin tanawatil ten ne weyi xolal, wan nen taixpalilis ten kenias ne kuali kisa nen tekit ten ne weyi xolalmexko.</w:t>
      </w:r>
    </w:p>
    <w:p w:rsidR="0051393E" w:rsidRDefault="0051393E" w:rsidP="0051393E">
      <w:pPr>
        <w:numPr>
          <w:ilvl w:val="0"/>
          <w:numId w:val="2"/>
        </w:numPr>
        <w:contextualSpacing/>
        <w:jc w:val="both"/>
        <w:rPr>
          <w:rFonts w:ascii="Arial" w:eastAsia="Calibri" w:hAnsi="Arial" w:cs="Arial"/>
          <w:sz w:val="24"/>
          <w:szCs w:val="24"/>
          <w:lang w:eastAsia="es-ES"/>
        </w:rPr>
      </w:pPr>
      <w:r w:rsidRPr="0051393E">
        <w:rPr>
          <w:rFonts w:ascii="Arial" w:eastAsia="Calibri" w:hAnsi="Arial" w:cs="Arial"/>
          <w:sz w:val="24"/>
          <w:szCs w:val="24"/>
          <w:lang w:eastAsia="es-ES"/>
        </w:rPr>
        <w:t>Ley de Protección de Datos Personales para el *Distrito Federal.</w:t>
      </w:r>
    </w:p>
    <w:p w:rsidR="00E21229" w:rsidRPr="0051393E" w:rsidRDefault="00E21229" w:rsidP="00E21229">
      <w:pPr>
        <w:ind w:left="720"/>
        <w:contextualSpacing/>
        <w:jc w:val="both"/>
        <w:rPr>
          <w:rFonts w:ascii="Arial" w:eastAsia="Calibri" w:hAnsi="Arial" w:cs="Arial"/>
          <w:sz w:val="24"/>
          <w:szCs w:val="24"/>
          <w:lang w:eastAsia="es-ES"/>
        </w:rPr>
      </w:pPr>
      <w:r>
        <w:rPr>
          <w:rFonts w:ascii="Arial" w:eastAsia="Calibri" w:hAnsi="Arial" w:cs="Arial"/>
          <w:sz w:val="24"/>
          <w:szCs w:val="24"/>
          <w:lang w:eastAsia="es-ES"/>
        </w:rPr>
        <w:t>Nen weyinepalewilis ten ne weyi tayekanalis kampa tapalewia kani palewis ne to weyi xolal mexko.</w:t>
      </w:r>
    </w:p>
    <w:p w:rsidR="00ED3029" w:rsidRPr="00E21229" w:rsidRDefault="0051393E" w:rsidP="0051393E">
      <w:pPr>
        <w:numPr>
          <w:ilvl w:val="0"/>
          <w:numId w:val="2"/>
        </w:numPr>
        <w:contextualSpacing/>
        <w:jc w:val="both"/>
        <w:rPr>
          <w:rFonts w:ascii="Arial" w:eastAsia="Calibri" w:hAnsi="Arial" w:cs="Arial"/>
          <w:sz w:val="24"/>
          <w:szCs w:val="24"/>
          <w:lang w:eastAsia="es-ES"/>
        </w:rPr>
      </w:pPr>
      <w:r w:rsidRPr="0051393E">
        <w:rPr>
          <w:rFonts w:ascii="Arial" w:eastAsia="Times New Roman" w:hAnsi="Arial" w:cs="Arial"/>
          <w:sz w:val="24"/>
          <w:szCs w:val="24"/>
          <w:lang w:eastAsia="es-ES"/>
        </w:rPr>
        <w:t>Ley de Archivos del *Distrito Federal.</w:t>
      </w:r>
    </w:p>
    <w:p w:rsidR="00E21229" w:rsidRPr="0051393E" w:rsidRDefault="00E21229" w:rsidP="00E21229">
      <w:pPr>
        <w:ind w:left="720"/>
        <w:contextualSpacing/>
        <w:jc w:val="both"/>
        <w:rPr>
          <w:rFonts w:ascii="Arial" w:eastAsia="Calibri" w:hAnsi="Arial" w:cs="Arial"/>
          <w:sz w:val="24"/>
          <w:szCs w:val="24"/>
          <w:lang w:eastAsia="es-ES"/>
        </w:rPr>
      </w:pPr>
      <w:r>
        <w:rPr>
          <w:rFonts w:ascii="Arial" w:eastAsia="Times New Roman" w:hAnsi="Arial" w:cs="Arial"/>
          <w:sz w:val="24"/>
          <w:szCs w:val="24"/>
          <w:lang w:eastAsia="es-ES"/>
        </w:rPr>
        <w:t>Nen weyinepalewilis kampa teposkewua amamej ten to weyixolal mexko</w:t>
      </w:r>
    </w:p>
    <w:p w:rsidR="0051393E" w:rsidRDefault="0051393E" w:rsidP="0051393E">
      <w:pPr>
        <w:numPr>
          <w:ilvl w:val="0"/>
          <w:numId w:val="2"/>
        </w:numPr>
        <w:contextualSpacing/>
        <w:jc w:val="both"/>
        <w:rPr>
          <w:rFonts w:ascii="Arial" w:eastAsia="Calibri" w:hAnsi="Arial" w:cs="Arial"/>
          <w:sz w:val="24"/>
          <w:szCs w:val="24"/>
          <w:lang w:eastAsia="es-ES"/>
        </w:rPr>
      </w:pPr>
      <w:r w:rsidRPr="0051393E">
        <w:rPr>
          <w:rFonts w:ascii="Arial" w:eastAsia="Calibri" w:hAnsi="Arial" w:cs="Arial"/>
          <w:sz w:val="24"/>
          <w:szCs w:val="24"/>
          <w:lang w:eastAsia="es-ES"/>
        </w:rPr>
        <w:t>Ley de Procedimiento Administrativo del *Distrito Federal.</w:t>
      </w:r>
    </w:p>
    <w:p w:rsidR="00E21229" w:rsidRPr="0051393E" w:rsidRDefault="00E21229" w:rsidP="00E21229">
      <w:pPr>
        <w:ind w:left="720"/>
        <w:contextualSpacing/>
        <w:jc w:val="both"/>
        <w:rPr>
          <w:rFonts w:ascii="Arial" w:eastAsia="Calibri" w:hAnsi="Arial" w:cs="Arial"/>
          <w:sz w:val="24"/>
          <w:szCs w:val="24"/>
          <w:lang w:eastAsia="es-ES"/>
        </w:rPr>
      </w:pPr>
      <w:r>
        <w:rPr>
          <w:rFonts w:ascii="Arial" w:eastAsia="Calibri" w:hAnsi="Arial" w:cs="Arial"/>
          <w:sz w:val="24"/>
          <w:szCs w:val="24"/>
          <w:lang w:eastAsia="es-ES"/>
        </w:rPr>
        <w:t>Ne weyinepalewilis kampa taixpantia nena mame tekitini te ne towyixolal mexko.</w:t>
      </w:r>
    </w:p>
    <w:p w:rsidR="0051393E" w:rsidRDefault="0051393E" w:rsidP="0051393E">
      <w:pPr>
        <w:numPr>
          <w:ilvl w:val="0"/>
          <w:numId w:val="2"/>
        </w:numPr>
        <w:contextualSpacing/>
        <w:jc w:val="both"/>
        <w:rPr>
          <w:rFonts w:ascii="Arial" w:eastAsia="Calibri" w:hAnsi="Arial" w:cs="Arial"/>
          <w:sz w:val="24"/>
          <w:szCs w:val="24"/>
          <w:lang w:eastAsia="es-ES"/>
        </w:rPr>
      </w:pPr>
      <w:r w:rsidRPr="0051393E">
        <w:rPr>
          <w:rFonts w:ascii="Arial" w:eastAsia="Calibri" w:hAnsi="Arial" w:cs="Arial"/>
          <w:sz w:val="24"/>
          <w:szCs w:val="24"/>
          <w:lang w:eastAsia="es-ES"/>
        </w:rPr>
        <w:t>Código de Procedimientos Civiles para el *Distrito Federal.</w:t>
      </w:r>
    </w:p>
    <w:p w:rsidR="00D450E1" w:rsidRPr="0051393E" w:rsidRDefault="00D450E1" w:rsidP="00D450E1">
      <w:pPr>
        <w:ind w:left="720"/>
        <w:contextualSpacing/>
        <w:jc w:val="both"/>
        <w:rPr>
          <w:rFonts w:ascii="Arial" w:eastAsia="Calibri" w:hAnsi="Arial" w:cs="Arial"/>
          <w:sz w:val="24"/>
          <w:szCs w:val="24"/>
          <w:lang w:eastAsia="es-ES"/>
        </w:rPr>
      </w:pPr>
      <w:r>
        <w:rPr>
          <w:rFonts w:ascii="Arial" w:eastAsia="Calibri" w:hAnsi="Arial" w:cs="Arial"/>
          <w:sz w:val="24"/>
          <w:szCs w:val="24"/>
          <w:lang w:eastAsia="es-ES"/>
        </w:rPr>
        <w:t>Tanemiltajkwil ten kampa yolewa to weyitayekankaw te ne toweyixolal mexko.</w:t>
      </w:r>
    </w:p>
    <w:p w:rsidR="00D450E1" w:rsidRDefault="0051393E" w:rsidP="0051393E">
      <w:pPr>
        <w:numPr>
          <w:ilvl w:val="0"/>
          <w:numId w:val="2"/>
        </w:numPr>
        <w:contextualSpacing/>
        <w:jc w:val="both"/>
        <w:rPr>
          <w:rFonts w:ascii="Arial" w:eastAsia="Calibri" w:hAnsi="Arial" w:cs="Arial"/>
          <w:sz w:val="24"/>
          <w:szCs w:val="24"/>
          <w:lang w:eastAsia="es-ES"/>
        </w:rPr>
      </w:pPr>
      <w:r w:rsidRPr="0051393E">
        <w:rPr>
          <w:rFonts w:ascii="Arial" w:eastAsia="Calibri" w:hAnsi="Arial" w:cs="Arial"/>
          <w:sz w:val="24"/>
          <w:szCs w:val="24"/>
          <w:lang w:eastAsia="es-ES"/>
        </w:rPr>
        <w:t>Código Fiscal para el *Distrito Federal</w:t>
      </w:r>
    </w:p>
    <w:p w:rsidR="0051393E" w:rsidRPr="0051393E" w:rsidRDefault="00D450E1" w:rsidP="00D450E1">
      <w:pPr>
        <w:ind w:left="720"/>
        <w:contextualSpacing/>
        <w:jc w:val="both"/>
        <w:rPr>
          <w:rFonts w:ascii="Arial" w:eastAsia="Calibri" w:hAnsi="Arial" w:cs="Arial"/>
          <w:sz w:val="24"/>
          <w:szCs w:val="24"/>
          <w:lang w:eastAsia="es-ES"/>
        </w:rPr>
      </w:pPr>
      <w:r>
        <w:rPr>
          <w:rFonts w:ascii="Arial" w:eastAsia="Calibri" w:hAnsi="Arial" w:cs="Arial"/>
          <w:sz w:val="24"/>
          <w:szCs w:val="24"/>
          <w:lang w:eastAsia="es-ES"/>
        </w:rPr>
        <w:t>Tanemiltajkwil ten nepalewilis ten ne toweyi xolal mexko</w:t>
      </w:r>
      <w:r w:rsidR="0051393E" w:rsidRPr="0051393E">
        <w:rPr>
          <w:rFonts w:ascii="Arial" w:eastAsia="Calibri" w:hAnsi="Arial" w:cs="Arial"/>
          <w:sz w:val="24"/>
          <w:szCs w:val="24"/>
          <w:lang w:eastAsia="es-ES"/>
        </w:rPr>
        <w:t xml:space="preserve"> </w:t>
      </w:r>
    </w:p>
    <w:p w:rsidR="0051393E" w:rsidRDefault="0051393E" w:rsidP="0051393E">
      <w:pPr>
        <w:numPr>
          <w:ilvl w:val="0"/>
          <w:numId w:val="2"/>
        </w:numPr>
        <w:contextualSpacing/>
        <w:jc w:val="both"/>
        <w:rPr>
          <w:rFonts w:ascii="Arial" w:eastAsia="Calibri" w:hAnsi="Arial" w:cs="Arial"/>
          <w:sz w:val="24"/>
          <w:szCs w:val="24"/>
          <w:lang w:eastAsia="es-ES"/>
        </w:rPr>
      </w:pPr>
      <w:r w:rsidRPr="0051393E">
        <w:rPr>
          <w:rFonts w:ascii="Arial" w:eastAsia="Calibri" w:hAnsi="Arial" w:cs="Arial"/>
          <w:sz w:val="24"/>
          <w:szCs w:val="24"/>
          <w:lang w:eastAsia="es-ES"/>
        </w:rPr>
        <w:t>Reglamento del Sistema Institucional de Archivos del Poder Judicial del *Distrito Federal</w:t>
      </w:r>
    </w:p>
    <w:p w:rsidR="00D450E1" w:rsidRPr="0051393E" w:rsidRDefault="00D450E1" w:rsidP="00D450E1">
      <w:pPr>
        <w:ind w:left="720"/>
        <w:contextualSpacing/>
        <w:jc w:val="both"/>
        <w:rPr>
          <w:rFonts w:ascii="Arial" w:eastAsia="Calibri" w:hAnsi="Arial" w:cs="Arial"/>
          <w:sz w:val="24"/>
          <w:szCs w:val="24"/>
          <w:lang w:eastAsia="es-ES"/>
        </w:rPr>
      </w:pPr>
      <w:r>
        <w:rPr>
          <w:rFonts w:ascii="Arial" w:eastAsia="Calibri" w:hAnsi="Arial" w:cs="Arial"/>
          <w:sz w:val="24"/>
          <w:szCs w:val="24"/>
          <w:lang w:eastAsia="es-ES"/>
        </w:rPr>
        <w:lastRenderedPageBreak/>
        <w:t>Amatajkwil kampa witsa nen tanawatilis, ten ne amatkewa ten ne to weyitayekanlaw kampu toweyixolal mexko</w:t>
      </w:r>
    </w:p>
    <w:p w:rsidR="0051393E" w:rsidRDefault="0051393E" w:rsidP="0051393E">
      <w:pPr>
        <w:numPr>
          <w:ilvl w:val="0"/>
          <w:numId w:val="2"/>
        </w:numPr>
        <w:contextualSpacing/>
        <w:jc w:val="both"/>
        <w:rPr>
          <w:rFonts w:ascii="Arial" w:eastAsia="Calibri" w:hAnsi="Arial" w:cs="Arial"/>
          <w:sz w:val="24"/>
          <w:szCs w:val="24"/>
          <w:lang w:eastAsia="es-ES"/>
        </w:rPr>
      </w:pPr>
      <w:r w:rsidRPr="0051393E">
        <w:rPr>
          <w:rFonts w:ascii="Arial" w:eastAsia="Calibri" w:hAnsi="Arial" w:cs="Arial"/>
          <w:sz w:val="24"/>
          <w:szCs w:val="24"/>
          <w:lang w:eastAsia="es-ES"/>
        </w:rPr>
        <w:t xml:space="preserve">Lineamientos para </w:t>
      </w:r>
      <w:smartTag w:uri="urn:schemas-microsoft-com:office:smarttags" w:element="PersonName">
        <w:smartTagPr>
          <w:attr w:name="ProductID" w:val="la Protecci￳n"/>
        </w:smartTagPr>
        <w:r w:rsidRPr="0051393E">
          <w:rPr>
            <w:rFonts w:ascii="Arial" w:eastAsia="Calibri" w:hAnsi="Arial" w:cs="Arial"/>
            <w:sz w:val="24"/>
            <w:szCs w:val="24"/>
            <w:lang w:eastAsia="es-ES"/>
          </w:rPr>
          <w:t>la Protección</w:t>
        </w:r>
      </w:smartTag>
      <w:r w:rsidRPr="0051393E">
        <w:rPr>
          <w:rFonts w:ascii="Arial" w:eastAsia="Calibri" w:hAnsi="Arial" w:cs="Arial"/>
          <w:sz w:val="24"/>
          <w:szCs w:val="24"/>
          <w:lang w:eastAsia="es-ES"/>
        </w:rPr>
        <w:t xml:space="preserve"> de Datos Personales.</w:t>
      </w:r>
    </w:p>
    <w:p w:rsidR="00D450E1" w:rsidRPr="0051393E" w:rsidRDefault="00D450E1" w:rsidP="00D450E1">
      <w:pPr>
        <w:ind w:left="720"/>
        <w:contextualSpacing/>
        <w:jc w:val="both"/>
        <w:rPr>
          <w:rFonts w:ascii="Arial" w:eastAsia="Calibri" w:hAnsi="Arial" w:cs="Arial"/>
          <w:sz w:val="24"/>
          <w:szCs w:val="24"/>
          <w:lang w:eastAsia="es-ES"/>
        </w:rPr>
      </w:pPr>
      <w:r>
        <w:rPr>
          <w:rFonts w:ascii="Arial" w:eastAsia="Calibri" w:hAnsi="Arial" w:cs="Arial"/>
          <w:sz w:val="24"/>
          <w:szCs w:val="24"/>
          <w:lang w:eastAsia="es-ES"/>
        </w:rPr>
        <w:t>Kwal nemilis kampa kin kwalyektalia nin nepalewilis ten to weyixolal mexko</w:t>
      </w:r>
    </w:p>
    <w:p w:rsidR="0051393E" w:rsidRDefault="0051393E" w:rsidP="0051393E">
      <w:pPr>
        <w:numPr>
          <w:ilvl w:val="0"/>
          <w:numId w:val="2"/>
        </w:numPr>
        <w:contextualSpacing/>
        <w:jc w:val="both"/>
        <w:rPr>
          <w:rFonts w:ascii="Arial" w:eastAsia="Calibri" w:hAnsi="Arial" w:cs="Arial"/>
          <w:sz w:val="24"/>
          <w:szCs w:val="24"/>
          <w:lang w:eastAsia="es-ES"/>
        </w:rPr>
      </w:pPr>
      <w:r w:rsidRPr="0051393E">
        <w:rPr>
          <w:rFonts w:ascii="Arial" w:eastAsia="Calibri" w:hAnsi="Arial" w:cs="Arial"/>
          <w:sz w:val="24"/>
          <w:szCs w:val="24"/>
          <w:lang w:eastAsia="es-ES"/>
        </w:rPr>
        <w:t>Lineamientos para la gestión de Solicitudes de Información Pública y de Datos Personales en la Ciudad de México.</w:t>
      </w:r>
    </w:p>
    <w:p w:rsidR="00D450E1" w:rsidRPr="0051393E" w:rsidRDefault="00D450E1" w:rsidP="00D450E1">
      <w:pPr>
        <w:ind w:left="720"/>
        <w:contextualSpacing/>
        <w:jc w:val="both"/>
        <w:rPr>
          <w:rFonts w:ascii="Arial" w:eastAsia="Calibri" w:hAnsi="Arial" w:cs="Arial"/>
          <w:sz w:val="24"/>
          <w:szCs w:val="24"/>
          <w:lang w:eastAsia="es-ES"/>
        </w:rPr>
      </w:pPr>
      <w:r>
        <w:rPr>
          <w:rFonts w:ascii="Arial" w:eastAsia="Calibri" w:hAnsi="Arial" w:cs="Arial"/>
          <w:sz w:val="24"/>
          <w:szCs w:val="24"/>
          <w:lang w:eastAsia="es-ES"/>
        </w:rPr>
        <w:t>Kwal nemilis kampa wel se tajtania ne se amattajkwil kampa kinpias ne tanowaltil ten ne weyixolat wan te to tajtolnemi lis ten ne to xolalmexko.</w:t>
      </w:r>
    </w:p>
    <w:p w:rsidR="0051393E" w:rsidRPr="0051393E" w:rsidRDefault="0051393E" w:rsidP="0051393E">
      <w:pPr>
        <w:ind w:left="360"/>
        <w:contextualSpacing/>
        <w:jc w:val="both"/>
        <w:rPr>
          <w:rFonts w:ascii="Arial" w:eastAsia="Calibri" w:hAnsi="Arial" w:cs="Arial"/>
          <w:sz w:val="24"/>
          <w:szCs w:val="24"/>
          <w:lang w:eastAsia="es-ES"/>
        </w:rPr>
      </w:pPr>
    </w:p>
    <w:p w:rsidR="0051393E" w:rsidRDefault="0051393E" w:rsidP="0051393E">
      <w:pPr>
        <w:contextualSpacing/>
        <w:jc w:val="both"/>
        <w:rPr>
          <w:rFonts w:ascii="Arial" w:eastAsia="Calibri" w:hAnsi="Arial" w:cs="Arial"/>
          <w:b/>
          <w:sz w:val="24"/>
          <w:szCs w:val="24"/>
          <w:lang w:eastAsia="es-ES"/>
        </w:rPr>
      </w:pPr>
      <w:r w:rsidRPr="0051393E">
        <w:rPr>
          <w:rFonts w:ascii="Arial" w:eastAsia="Calibri" w:hAnsi="Arial" w:cs="Arial"/>
          <w:b/>
          <w:sz w:val="24"/>
          <w:szCs w:val="24"/>
          <w:lang w:eastAsia="es-ES"/>
        </w:rPr>
        <w:t>¿Cuáles son los órganos establecidos en el Poder Judicial de la Ciudad de  México para proteger los datos personales que se encuentran bajo su resguardo?</w:t>
      </w:r>
    </w:p>
    <w:p w:rsidR="00D450E1" w:rsidRPr="0051393E" w:rsidRDefault="00D450E1" w:rsidP="0051393E">
      <w:pPr>
        <w:contextualSpacing/>
        <w:jc w:val="both"/>
        <w:rPr>
          <w:rFonts w:ascii="Arial" w:eastAsia="Calibri" w:hAnsi="Arial" w:cs="Arial"/>
          <w:b/>
          <w:sz w:val="24"/>
          <w:szCs w:val="24"/>
          <w:lang w:eastAsia="es-ES"/>
        </w:rPr>
      </w:pPr>
      <w:r>
        <w:rPr>
          <w:rFonts w:ascii="Arial" w:eastAsia="Calibri" w:hAnsi="Arial" w:cs="Arial"/>
          <w:b/>
          <w:sz w:val="24"/>
          <w:szCs w:val="24"/>
          <w:lang w:eastAsia="es-ES"/>
        </w:rPr>
        <w:t>¿Kati nen nemililis ten ki yektalia tech ne amat weyitayekan kampa mo kual asi tek nin ewilis?</w:t>
      </w:r>
    </w:p>
    <w:p w:rsidR="0051393E" w:rsidRPr="0051393E" w:rsidRDefault="0051393E" w:rsidP="0051393E">
      <w:pPr>
        <w:contextualSpacing/>
        <w:jc w:val="both"/>
        <w:rPr>
          <w:rFonts w:ascii="Arial" w:eastAsia="Calibri" w:hAnsi="Arial" w:cs="Arial"/>
          <w:b/>
          <w:sz w:val="24"/>
          <w:szCs w:val="24"/>
          <w:lang w:eastAsia="es-ES"/>
        </w:rPr>
      </w:pPr>
    </w:p>
    <w:p w:rsidR="0051393E" w:rsidRDefault="0051393E" w:rsidP="0051393E">
      <w:pPr>
        <w:jc w:val="both"/>
        <w:rPr>
          <w:rFonts w:ascii="Arial" w:eastAsia="Times New Roman" w:hAnsi="Arial" w:cs="Arial"/>
          <w:sz w:val="24"/>
          <w:szCs w:val="24"/>
          <w:lang w:eastAsia="es-ES"/>
        </w:rPr>
      </w:pPr>
      <w:r w:rsidRPr="0051393E">
        <w:rPr>
          <w:rFonts w:ascii="Arial" w:eastAsia="Times New Roman" w:hAnsi="Arial" w:cs="Arial"/>
          <w:sz w:val="24"/>
          <w:szCs w:val="24"/>
          <w:lang w:eastAsia="es-ES"/>
        </w:rPr>
        <w:t>Pleno del Consejo de la Judicatura de la Ciudad de México es el que aprueba la creación, modificación y supresión de los sistemas de datos personales, además que lo Regula el propio Reglamento en materia de transparencia  y protección de datos personales.</w:t>
      </w:r>
    </w:p>
    <w:p w:rsidR="00313254" w:rsidRDefault="00313254" w:rsidP="0051393E">
      <w:pPr>
        <w:jc w:val="both"/>
        <w:rPr>
          <w:rFonts w:ascii="Arial" w:eastAsia="Times New Roman" w:hAnsi="Arial" w:cs="Arial"/>
          <w:sz w:val="24"/>
          <w:szCs w:val="24"/>
          <w:lang w:eastAsia="es-ES"/>
        </w:rPr>
      </w:pPr>
    </w:p>
    <w:p w:rsidR="00D450E1" w:rsidRDefault="00D450E1" w:rsidP="0051393E">
      <w:pPr>
        <w:jc w:val="both"/>
        <w:rPr>
          <w:rFonts w:ascii="Arial" w:eastAsia="Times New Roman" w:hAnsi="Arial" w:cs="Arial"/>
          <w:sz w:val="24"/>
          <w:szCs w:val="24"/>
          <w:lang w:eastAsia="es-ES"/>
        </w:rPr>
      </w:pPr>
      <w:r>
        <w:rPr>
          <w:rFonts w:ascii="Arial" w:eastAsia="Times New Roman" w:hAnsi="Arial" w:cs="Arial"/>
          <w:sz w:val="24"/>
          <w:szCs w:val="24"/>
          <w:lang w:eastAsia="es-ES"/>
        </w:rPr>
        <w:t>Yektalilis ten tapowia nen to weyi takekankew ten ne to xolal mexko kampa kiektalia wan ajchiwa nen amajtajkwil</w:t>
      </w:r>
      <w:proofErr w:type="gramStart"/>
      <w:r>
        <w:rPr>
          <w:rFonts w:ascii="Arial" w:eastAsia="Times New Roman" w:hAnsi="Arial" w:cs="Arial"/>
          <w:sz w:val="24"/>
          <w:szCs w:val="24"/>
          <w:lang w:eastAsia="es-ES"/>
        </w:rPr>
        <w:t>,ika</w:t>
      </w:r>
      <w:proofErr w:type="gramEnd"/>
      <w:r>
        <w:rPr>
          <w:rFonts w:ascii="Arial" w:eastAsia="Times New Roman" w:hAnsi="Arial" w:cs="Arial"/>
          <w:sz w:val="24"/>
          <w:szCs w:val="24"/>
          <w:lang w:eastAsia="es-ES"/>
        </w:rPr>
        <w:t xml:space="preserve"> me tepostekit, wan no wel se kytos akon wel ki yek talia nonchin in amat jakwil, kampa kwali nestok wan kin palewia nen amat tajkwil ten nen koyom.</w:t>
      </w:r>
    </w:p>
    <w:p w:rsidR="00D450E1" w:rsidRPr="0051393E" w:rsidRDefault="00D450E1" w:rsidP="0051393E">
      <w:pPr>
        <w:jc w:val="both"/>
        <w:rPr>
          <w:rFonts w:ascii="Arial" w:eastAsia="Times New Roman" w:hAnsi="Arial" w:cs="Arial"/>
          <w:sz w:val="24"/>
          <w:szCs w:val="24"/>
          <w:lang w:eastAsia="es-ES"/>
        </w:rPr>
      </w:pPr>
    </w:p>
    <w:p w:rsidR="0051393E" w:rsidRPr="0051393E" w:rsidRDefault="0051393E" w:rsidP="0051393E">
      <w:pPr>
        <w:contextualSpacing/>
        <w:jc w:val="both"/>
        <w:rPr>
          <w:rFonts w:ascii="Arial" w:eastAsia="Calibri" w:hAnsi="Arial" w:cs="Arial"/>
          <w:b/>
          <w:sz w:val="24"/>
          <w:szCs w:val="24"/>
          <w:lang w:val="es-ES" w:eastAsia="es-ES"/>
        </w:rPr>
      </w:pPr>
    </w:p>
    <w:p w:rsidR="0051393E" w:rsidRDefault="0051393E" w:rsidP="0051393E">
      <w:pPr>
        <w:jc w:val="both"/>
        <w:rPr>
          <w:rFonts w:ascii="Arial" w:eastAsia="Times New Roman" w:hAnsi="Arial" w:cs="Arial"/>
          <w:sz w:val="24"/>
          <w:szCs w:val="24"/>
          <w:lang w:eastAsia="es-ES"/>
        </w:rPr>
      </w:pPr>
      <w:r w:rsidRPr="0051393E">
        <w:rPr>
          <w:rFonts w:ascii="Arial" w:eastAsia="Times New Roman" w:hAnsi="Arial" w:cs="Arial"/>
          <w:sz w:val="24"/>
          <w:szCs w:val="24"/>
          <w:lang w:eastAsia="es-ES"/>
        </w:rPr>
        <w:t>Los Comités de Transparencia del Poder Judicial de la Ciudad de México, revisan minuciosamente la actualización, entrega  y clasificación de la información proporcionada por el sujeto obligado. También promueve la capacitación constante capacitación y actualización de los servidores públicos que son actores fundamentales en un esquema de rendición de cuentas y protección de datos personales.</w:t>
      </w:r>
    </w:p>
    <w:p w:rsidR="00285B31" w:rsidRDefault="00285B31" w:rsidP="0051393E">
      <w:pPr>
        <w:jc w:val="both"/>
        <w:rPr>
          <w:rFonts w:ascii="Arial" w:eastAsia="Times New Roman" w:hAnsi="Arial" w:cs="Arial"/>
          <w:sz w:val="24"/>
          <w:szCs w:val="24"/>
          <w:lang w:eastAsia="es-ES"/>
        </w:rPr>
      </w:pPr>
    </w:p>
    <w:p w:rsidR="00D450E1" w:rsidRPr="0051393E" w:rsidRDefault="00D450E1" w:rsidP="0051393E">
      <w:pPr>
        <w:jc w:val="both"/>
        <w:rPr>
          <w:rFonts w:ascii="Arial" w:eastAsia="Times New Roman" w:hAnsi="Arial" w:cs="Arial"/>
          <w:sz w:val="24"/>
          <w:szCs w:val="24"/>
          <w:lang w:eastAsia="es-ES"/>
        </w:rPr>
      </w:pPr>
      <w:r>
        <w:rPr>
          <w:rFonts w:ascii="Arial" w:eastAsia="Times New Roman" w:hAnsi="Arial" w:cs="Arial"/>
          <w:sz w:val="24"/>
          <w:szCs w:val="24"/>
          <w:lang w:eastAsia="es-ES"/>
        </w:rPr>
        <w:t>Tayekantekini ten kwal nesi ten ne weyi tayekankawan xolalmexko kuali kinita nena mame kampa kuali se ixnesis, maktilis ten ne mosta wan mosta ne nemaxtilis ten tekin ten to weyi altepeme ten se kinixmati yejwan kinpewjke in tekit, kampa ye</w:t>
      </w:r>
      <w:r w:rsidR="00935331">
        <w:rPr>
          <w:rFonts w:ascii="Arial" w:eastAsia="Times New Roman" w:hAnsi="Arial" w:cs="Arial"/>
          <w:sz w:val="24"/>
          <w:szCs w:val="24"/>
          <w:lang w:eastAsia="es-ES"/>
        </w:rPr>
        <w:t>jwan kin chiwa in weyitanawatil tekit, wan nepalewilis ten amatajkwilot ten tokniwan.</w:t>
      </w:r>
    </w:p>
    <w:p w:rsidR="0051393E" w:rsidRPr="0051393E" w:rsidRDefault="0051393E" w:rsidP="0051393E">
      <w:pPr>
        <w:tabs>
          <w:tab w:val="left" w:pos="3120"/>
        </w:tabs>
        <w:jc w:val="both"/>
        <w:rPr>
          <w:rFonts w:ascii="Arial" w:eastAsia="Times New Roman" w:hAnsi="Arial" w:cs="Arial"/>
          <w:b/>
          <w:sz w:val="24"/>
          <w:szCs w:val="24"/>
          <w:lang w:eastAsia="es-ES"/>
        </w:rPr>
      </w:pPr>
    </w:p>
    <w:p w:rsidR="0051393E" w:rsidRDefault="0051393E" w:rsidP="0051393E">
      <w:pPr>
        <w:tabs>
          <w:tab w:val="left" w:pos="3120"/>
        </w:tabs>
        <w:jc w:val="both"/>
        <w:rPr>
          <w:rFonts w:ascii="Arial" w:eastAsia="Times New Roman" w:hAnsi="Arial" w:cs="Arial"/>
          <w:b/>
          <w:sz w:val="24"/>
          <w:szCs w:val="24"/>
          <w:lang w:eastAsia="es-ES"/>
        </w:rPr>
      </w:pPr>
      <w:r w:rsidRPr="0051393E">
        <w:rPr>
          <w:rFonts w:ascii="Arial" w:eastAsia="Times New Roman" w:hAnsi="Arial" w:cs="Arial"/>
          <w:b/>
          <w:sz w:val="24"/>
          <w:szCs w:val="24"/>
          <w:lang w:eastAsia="es-ES"/>
        </w:rPr>
        <w:t>Unidades de Transparencia Del Poder Judicial de la Ciudad de  México</w:t>
      </w:r>
    </w:p>
    <w:p w:rsidR="00313254" w:rsidRPr="0051393E" w:rsidRDefault="00313254" w:rsidP="0051393E">
      <w:pPr>
        <w:tabs>
          <w:tab w:val="left" w:pos="3120"/>
        </w:tabs>
        <w:jc w:val="both"/>
        <w:rPr>
          <w:rFonts w:ascii="Arial" w:eastAsia="Times New Roman" w:hAnsi="Arial" w:cs="Arial"/>
          <w:b/>
          <w:sz w:val="24"/>
          <w:szCs w:val="24"/>
          <w:lang w:eastAsia="es-ES"/>
        </w:rPr>
      </w:pPr>
      <w:r>
        <w:rPr>
          <w:rFonts w:ascii="Arial" w:eastAsia="Times New Roman" w:hAnsi="Arial" w:cs="Arial"/>
          <w:b/>
          <w:sz w:val="24"/>
          <w:szCs w:val="24"/>
          <w:lang w:eastAsia="es-ES"/>
        </w:rPr>
        <w:t>Nechicolis fen kualinesi ten ne nepalewilis, koyome tequiwani ten ne xolal mexko</w:t>
      </w:r>
    </w:p>
    <w:p w:rsidR="0051393E" w:rsidRPr="0051393E" w:rsidRDefault="0051393E" w:rsidP="0051393E">
      <w:pPr>
        <w:tabs>
          <w:tab w:val="left" w:pos="3120"/>
        </w:tabs>
        <w:jc w:val="both"/>
        <w:rPr>
          <w:rFonts w:ascii="Arial" w:eastAsia="Times New Roman" w:hAnsi="Arial" w:cs="Arial"/>
          <w:b/>
          <w:sz w:val="24"/>
          <w:szCs w:val="24"/>
          <w:lang w:eastAsia="es-ES"/>
        </w:rPr>
      </w:pPr>
    </w:p>
    <w:p w:rsidR="0051393E" w:rsidRDefault="0051393E" w:rsidP="0051393E">
      <w:pPr>
        <w:autoSpaceDE w:val="0"/>
        <w:autoSpaceDN w:val="0"/>
        <w:adjustRightInd w:val="0"/>
        <w:jc w:val="both"/>
        <w:rPr>
          <w:rFonts w:ascii="Arial" w:eastAsia="Times New Roman" w:hAnsi="Arial" w:cs="Arial"/>
          <w:sz w:val="24"/>
          <w:szCs w:val="24"/>
          <w:lang w:eastAsia="es-ES"/>
        </w:rPr>
      </w:pPr>
      <w:r w:rsidRPr="0051393E">
        <w:rPr>
          <w:rFonts w:ascii="Arial" w:eastAsia="Times New Roman" w:hAnsi="Arial" w:cs="Arial"/>
          <w:sz w:val="24"/>
          <w:szCs w:val="24"/>
          <w:lang w:eastAsia="es-ES"/>
        </w:rPr>
        <w:t xml:space="preserve">Son las unidades administrativas receptoras y tramitadoras para que toda persona pueda ejercer su derecho de acceso, rectificación, cancelación u oposición de sus datos personales que obren en algún sistema de datos personales detentado por </w:t>
      </w:r>
      <w:r w:rsidRPr="0051393E">
        <w:rPr>
          <w:rFonts w:ascii="Arial" w:eastAsia="Times New Roman" w:hAnsi="Arial" w:cs="Arial"/>
          <w:sz w:val="24"/>
          <w:szCs w:val="24"/>
          <w:lang w:eastAsia="es-ES"/>
        </w:rPr>
        <w:lastRenderedPageBreak/>
        <w:t>el Poder Judicial de la Ciudad de México, conforme a las disposiciones de la Ley de Protección de Datos para el *Distrito Federal.</w:t>
      </w:r>
    </w:p>
    <w:p w:rsidR="005D7004" w:rsidRDefault="005D7004" w:rsidP="0051393E">
      <w:pPr>
        <w:autoSpaceDE w:val="0"/>
        <w:autoSpaceDN w:val="0"/>
        <w:adjustRightInd w:val="0"/>
        <w:jc w:val="both"/>
        <w:rPr>
          <w:rFonts w:ascii="Arial" w:eastAsia="Times New Roman" w:hAnsi="Arial" w:cs="Arial"/>
          <w:sz w:val="24"/>
          <w:szCs w:val="24"/>
          <w:lang w:eastAsia="es-ES"/>
        </w:rPr>
      </w:pPr>
    </w:p>
    <w:p w:rsidR="00313254" w:rsidRPr="0051393E" w:rsidRDefault="00313254" w:rsidP="0051393E">
      <w:pPr>
        <w:autoSpaceDE w:val="0"/>
        <w:autoSpaceDN w:val="0"/>
        <w:adjustRightInd w:val="0"/>
        <w:jc w:val="both"/>
        <w:rPr>
          <w:rFonts w:ascii="Arial" w:eastAsia="Times New Roman" w:hAnsi="Arial" w:cs="Arial"/>
          <w:sz w:val="24"/>
          <w:szCs w:val="24"/>
          <w:lang w:eastAsia="es-ES"/>
        </w:rPr>
      </w:pPr>
      <w:r>
        <w:rPr>
          <w:rFonts w:ascii="Arial" w:eastAsia="Times New Roman" w:hAnsi="Arial" w:cs="Arial"/>
          <w:sz w:val="24"/>
          <w:szCs w:val="24"/>
          <w:lang w:eastAsia="es-ES"/>
        </w:rPr>
        <w:t>Yejwn nochime nen nechicolis kampa xuali emia tajtajkwiis yectalilis</w:t>
      </w:r>
      <w:proofErr w:type="gramStart"/>
      <w:r>
        <w:rPr>
          <w:rFonts w:ascii="Arial" w:eastAsia="Times New Roman" w:hAnsi="Arial" w:cs="Arial"/>
          <w:sz w:val="24"/>
          <w:szCs w:val="24"/>
          <w:lang w:eastAsia="es-ES"/>
        </w:rPr>
        <w:t>,tapoliwilis</w:t>
      </w:r>
      <w:proofErr w:type="gramEnd"/>
      <w:r>
        <w:rPr>
          <w:rFonts w:ascii="Arial" w:eastAsia="Times New Roman" w:hAnsi="Arial" w:cs="Arial"/>
          <w:sz w:val="24"/>
          <w:szCs w:val="24"/>
          <w:lang w:eastAsia="es-ES"/>
        </w:rPr>
        <w:t xml:space="preserve"> wan kampa wuelisque wan moi </w:t>
      </w:r>
      <w:r w:rsidR="005D7004">
        <w:rPr>
          <w:rFonts w:ascii="Arial" w:eastAsia="Times New Roman" w:hAnsi="Arial" w:cs="Arial"/>
          <w:sz w:val="24"/>
          <w:szCs w:val="24"/>
          <w:lang w:eastAsia="es-ES"/>
        </w:rPr>
        <w:t>jkupilosque nochin tokni wan, kampa ixnesto  ten ne weitayekankowan ten ne takome ten toxpiato weyi xolal mexko,kemei jkon moi jtowa tech najon amox tayekankaw,ten kampose mo napalewi tento weyxolal mexko.</w:t>
      </w:r>
    </w:p>
    <w:p w:rsidR="0051393E" w:rsidRPr="0051393E" w:rsidRDefault="0051393E" w:rsidP="0051393E">
      <w:pPr>
        <w:autoSpaceDE w:val="0"/>
        <w:autoSpaceDN w:val="0"/>
        <w:adjustRightInd w:val="0"/>
        <w:jc w:val="both"/>
        <w:rPr>
          <w:rFonts w:ascii="Arial" w:eastAsia="Times New Roman" w:hAnsi="Arial" w:cs="Arial"/>
          <w:sz w:val="24"/>
          <w:szCs w:val="24"/>
          <w:lang w:eastAsia="es-ES"/>
        </w:rPr>
      </w:pPr>
    </w:p>
    <w:p w:rsidR="0051393E" w:rsidRDefault="0051393E" w:rsidP="0051393E">
      <w:pPr>
        <w:autoSpaceDE w:val="0"/>
        <w:autoSpaceDN w:val="0"/>
        <w:adjustRightInd w:val="0"/>
        <w:jc w:val="both"/>
        <w:rPr>
          <w:rFonts w:ascii="Arial" w:eastAsia="Times New Roman" w:hAnsi="Arial" w:cs="Arial"/>
          <w:sz w:val="24"/>
          <w:szCs w:val="24"/>
          <w:lang w:eastAsia="es-ES"/>
        </w:rPr>
      </w:pPr>
      <w:r w:rsidRPr="0051393E">
        <w:rPr>
          <w:rFonts w:ascii="Arial" w:eastAsia="Times New Roman" w:hAnsi="Arial" w:cs="Arial"/>
          <w:sz w:val="24"/>
          <w:szCs w:val="24"/>
          <w:lang w:eastAsia="es-ES"/>
        </w:rPr>
        <w:t>Aunque ambas Unidades de Transparencia pertenecen al Poder Judicial de la Ciudad de México cada una cuenta con sus propios sistemas de datos personales.</w:t>
      </w:r>
    </w:p>
    <w:p w:rsidR="005D7004" w:rsidRPr="0051393E" w:rsidRDefault="005D7004" w:rsidP="0051393E">
      <w:pPr>
        <w:autoSpaceDE w:val="0"/>
        <w:autoSpaceDN w:val="0"/>
        <w:adjustRightInd w:val="0"/>
        <w:jc w:val="both"/>
        <w:rPr>
          <w:rFonts w:ascii="Arial" w:eastAsia="Times New Roman" w:hAnsi="Arial" w:cs="Arial"/>
          <w:sz w:val="24"/>
          <w:szCs w:val="24"/>
          <w:lang w:eastAsia="es-ES"/>
        </w:rPr>
      </w:pPr>
      <w:r>
        <w:rPr>
          <w:rFonts w:ascii="Arial" w:eastAsia="Times New Roman" w:hAnsi="Arial" w:cs="Arial"/>
          <w:sz w:val="24"/>
          <w:szCs w:val="24"/>
          <w:lang w:eastAsia="es-ES"/>
        </w:rPr>
        <w:t>Moski nwia ne nechikolme tan kualesi, techi neixnestok tento anast tajkwil nen to weymexko xolal.kada se tapowa nin nechikolis ten kampa se ixnesi nen tokniwan</w:t>
      </w:r>
    </w:p>
    <w:p w:rsidR="0051393E" w:rsidRPr="0051393E" w:rsidRDefault="0051393E" w:rsidP="0051393E">
      <w:pPr>
        <w:jc w:val="both"/>
        <w:rPr>
          <w:rFonts w:ascii="Arial" w:eastAsia="Times New Roman" w:hAnsi="Arial" w:cs="Arial"/>
          <w:b/>
          <w:sz w:val="24"/>
          <w:szCs w:val="24"/>
          <w:lang w:val="es-ES" w:eastAsia="es-ES"/>
        </w:rPr>
      </w:pPr>
    </w:p>
    <w:p w:rsidR="0051393E" w:rsidRDefault="0051393E" w:rsidP="0051393E">
      <w:pPr>
        <w:numPr>
          <w:ilvl w:val="0"/>
          <w:numId w:val="3"/>
        </w:numPr>
        <w:jc w:val="both"/>
        <w:rPr>
          <w:rFonts w:ascii="Arial" w:eastAsia="Times New Roman" w:hAnsi="Arial" w:cs="Arial"/>
          <w:b/>
          <w:sz w:val="24"/>
          <w:szCs w:val="24"/>
          <w:lang w:eastAsia="es-ES"/>
        </w:rPr>
      </w:pPr>
      <w:r w:rsidRPr="0051393E">
        <w:rPr>
          <w:rFonts w:ascii="Arial" w:eastAsia="Times New Roman" w:hAnsi="Arial" w:cs="Arial"/>
          <w:b/>
          <w:sz w:val="24"/>
          <w:szCs w:val="24"/>
          <w:lang w:eastAsia="es-ES"/>
        </w:rPr>
        <w:t>Tribunal Superior de Justicia de la Ciudad de México.</w:t>
      </w:r>
    </w:p>
    <w:p w:rsidR="00175B84" w:rsidRDefault="00175B84" w:rsidP="00175B84">
      <w:pPr>
        <w:ind w:left="720"/>
        <w:jc w:val="both"/>
        <w:rPr>
          <w:rFonts w:ascii="Arial" w:eastAsia="Times New Roman" w:hAnsi="Arial" w:cs="Arial"/>
          <w:b/>
          <w:sz w:val="24"/>
          <w:szCs w:val="24"/>
          <w:lang w:eastAsia="es-ES"/>
        </w:rPr>
      </w:pPr>
      <w:r w:rsidRPr="00175B84">
        <w:rPr>
          <w:rFonts w:ascii="Arial" w:eastAsia="Times New Roman" w:hAnsi="Arial" w:cs="Arial"/>
          <w:b/>
          <w:sz w:val="24"/>
          <w:szCs w:val="24"/>
          <w:lang w:eastAsia="es-ES"/>
        </w:rPr>
        <w:t>Weyi kaltekiua yin tayol melauani itech ne weyi altepec mexko.</w:t>
      </w:r>
    </w:p>
    <w:p w:rsidR="005D7004" w:rsidRPr="0051393E" w:rsidRDefault="005D7004" w:rsidP="005D7004">
      <w:pPr>
        <w:ind w:left="720"/>
        <w:jc w:val="both"/>
        <w:rPr>
          <w:rFonts w:ascii="Arial" w:eastAsia="Times New Roman" w:hAnsi="Arial" w:cs="Arial"/>
          <w:b/>
          <w:sz w:val="24"/>
          <w:szCs w:val="24"/>
          <w:lang w:eastAsia="es-ES"/>
        </w:rPr>
      </w:pPr>
    </w:p>
    <w:p w:rsidR="0051393E" w:rsidRPr="0051393E" w:rsidRDefault="0051393E" w:rsidP="0051393E">
      <w:pPr>
        <w:ind w:left="720"/>
        <w:jc w:val="both"/>
        <w:rPr>
          <w:rFonts w:ascii="Arial" w:eastAsia="Times New Roman" w:hAnsi="Arial" w:cs="Arial"/>
          <w:sz w:val="24"/>
          <w:szCs w:val="24"/>
          <w:lang w:eastAsia="es-ES"/>
        </w:rPr>
      </w:pPr>
      <w:r w:rsidRPr="0051393E">
        <w:rPr>
          <w:rFonts w:ascii="Arial" w:eastAsia="Times New Roman" w:hAnsi="Arial" w:cs="Arial"/>
          <w:sz w:val="24"/>
          <w:szCs w:val="24"/>
          <w:lang w:eastAsia="es-ES"/>
        </w:rPr>
        <w:t xml:space="preserve">Avenida Niños Héroes 132, Planta Baja, Colonia Doctores, Delegación Cuauhtémoc, Código Postal 06010 en esta Ciudad. </w:t>
      </w:r>
    </w:p>
    <w:p w:rsidR="0051393E" w:rsidRPr="0051393E" w:rsidRDefault="0051393E" w:rsidP="0051393E">
      <w:pPr>
        <w:ind w:left="720"/>
        <w:jc w:val="both"/>
        <w:rPr>
          <w:rFonts w:ascii="Arial" w:eastAsia="Times New Roman" w:hAnsi="Arial" w:cs="Arial"/>
          <w:sz w:val="24"/>
          <w:szCs w:val="24"/>
          <w:lang w:eastAsia="es-ES"/>
        </w:rPr>
      </w:pPr>
      <w:r w:rsidRPr="0051393E">
        <w:rPr>
          <w:rFonts w:ascii="Arial" w:eastAsia="Times New Roman" w:hAnsi="Arial" w:cs="Arial"/>
          <w:sz w:val="24"/>
          <w:szCs w:val="24"/>
          <w:lang w:eastAsia="es-ES"/>
        </w:rPr>
        <w:t xml:space="preserve">Teléfonos: 5134-1100; extensiones 1123, 1126, 1330, 2313. </w:t>
      </w:r>
    </w:p>
    <w:p w:rsidR="0051393E" w:rsidRDefault="0051393E" w:rsidP="0051393E">
      <w:pPr>
        <w:ind w:left="720"/>
        <w:jc w:val="both"/>
        <w:rPr>
          <w:rFonts w:ascii="Arial" w:eastAsia="Times New Roman" w:hAnsi="Arial" w:cs="Arial"/>
          <w:sz w:val="24"/>
          <w:szCs w:val="24"/>
          <w:lang w:eastAsia="es-ES"/>
        </w:rPr>
      </w:pPr>
      <w:r w:rsidRPr="0051393E">
        <w:rPr>
          <w:rFonts w:ascii="Arial" w:eastAsia="Times New Roman" w:hAnsi="Arial" w:cs="Arial"/>
          <w:sz w:val="24"/>
          <w:szCs w:val="24"/>
          <w:lang w:eastAsia="es-ES"/>
        </w:rPr>
        <w:t>Atención al Público de 9 a 15 horas, de lunes a jueves y  de 9 a 14 horas los viernes.</w:t>
      </w:r>
    </w:p>
    <w:p w:rsidR="00175B84" w:rsidRPr="00483AE4" w:rsidRDefault="00175B84" w:rsidP="00175B84">
      <w:pPr>
        <w:tabs>
          <w:tab w:val="left" w:pos="2685"/>
        </w:tabs>
        <w:spacing w:after="200" w:line="276" w:lineRule="auto"/>
        <w:jc w:val="both"/>
        <w:rPr>
          <w:rFonts w:ascii="Arial" w:eastAsiaTheme="minorEastAsia" w:hAnsi="Arial" w:cs="Arial"/>
          <w:sz w:val="24"/>
          <w:szCs w:val="24"/>
          <w:lang w:val="es" w:eastAsia="es-MX"/>
        </w:rPr>
      </w:pPr>
      <w:r w:rsidRPr="00A01343">
        <w:rPr>
          <w:rFonts w:ascii="Arial" w:eastAsiaTheme="minorEastAsia" w:hAnsi="Arial" w:cs="Arial"/>
          <w:sz w:val="24"/>
          <w:szCs w:val="24"/>
          <w:lang w:val="es" w:eastAsia="es-MX"/>
        </w:rPr>
        <w:t>Ojti piltatanijij 132 kaltani kalita tapajtianij, altepet cuauhtemok, tapowal 06010 nikan weyi altepet.</w:t>
      </w:r>
      <w:r>
        <w:rPr>
          <w:rFonts w:ascii="Arial" w:eastAsiaTheme="minorEastAsia" w:hAnsi="Arial" w:cs="Arial"/>
          <w:sz w:val="24"/>
          <w:szCs w:val="24"/>
          <w:lang w:val="es" w:eastAsia="es-MX"/>
        </w:rPr>
        <w:t xml:space="preserve"> </w:t>
      </w:r>
      <w:r w:rsidRPr="00A01343">
        <w:rPr>
          <w:rFonts w:ascii="Arial" w:eastAsiaTheme="minorEastAsia" w:hAnsi="Arial" w:cs="Arial"/>
          <w:sz w:val="24"/>
          <w:szCs w:val="24"/>
          <w:lang w:val="es" w:eastAsia="es-MX"/>
        </w:rPr>
        <w:t>Teposmekamej: 5134-1100 mauilanimej 1123-11261330,2313.</w:t>
      </w:r>
      <w:r>
        <w:rPr>
          <w:rFonts w:ascii="Arial" w:eastAsiaTheme="minorEastAsia" w:hAnsi="Arial" w:cs="Arial"/>
          <w:sz w:val="24"/>
          <w:szCs w:val="24"/>
          <w:lang w:val="es" w:eastAsia="es-MX"/>
        </w:rPr>
        <w:t xml:space="preserve"> </w:t>
      </w:r>
      <w:r w:rsidRPr="00A01343">
        <w:rPr>
          <w:rFonts w:ascii="Arial" w:eastAsiaTheme="minorEastAsia" w:hAnsi="Arial" w:cs="Arial"/>
          <w:sz w:val="24"/>
          <w:szCs w:val="24"/>
          <w:lang w:val="es" w:eastAsia="es-MX"/>
        </w:rPr>
        <w:t>Yektapalewil yin chik</w:t>
      </w:r>
      <w:r>
        <w:rPr>
          <w:rFonts w:ascii="Arial" w:eastAsiaTheme="minorEastAsia" w:hAnsi="Arial" w:cs="Arial"/>
          <w:sz w:val="24"/>
          <w:szCs w:val="24"/>
          <w:lang w:val="es" w:eastAsia="es-MX"/>
        </w:rPr>
        <w:t>naui uan kaxtol nemilis, lunes u</w:t>
      </w:r>
      <w:r w:rsidRPr="00A01343">
        <w:rPr>
          <w:rFonts w:ascii="Arial" w:eastAsiaTheme="minorEastAsia" w:hAnsi="Arial" w:cs="Arial"/>
          <w:sz w:val="24"/>
          <w:szCs w:val="24"/>
          <w:lang w:val="es" w:eastAsia="es-MX"/>
        </w:rPr>
        <w:t>an jueves uan neuin chiknaui</w:t>
      </w:r>
      <w:r>
        <w:rPr>
          <w:rFonts w:ascii="Arial" w:eastAsiaTheme="minorEastAsia" w:hAnsi="Arial" w:cs="Arial"/>
          <w:sz w:val="24"/>
          <w:szCs w:val="24"/>
          <w:lang w:val="es" w:eastAsia="es-MX"/>
        </w:rPr>
        <w:t xml:space="preserve"> </w:t>
      </w:r>
      <w:r w:rsidRPr="00A01343">
        <w:rPr>
          <w:rFonts w:ascii="Arial" w:eastAsiaTheme="minorEastAsia" w:hAnsi="Arial" w:cs="Arial"/>
          <w:sz w:val="24"/>
          <w:szCs w:val="24"/>
          <w:lang w:val="es" w:eastAsia="es-MX"/>
        </w:rPr>
        <w:t>uan majtajti uan naui nemilis viernes.</w:t>
      </w:r>
    </w:p>
    <w:p w:rsidR="00A30FF7" w:rsidRDefault="00A30FF7" w:rsidP="0051393E">
      <w:pPr>
        <w:ind w:left="720"/>
        <w:jc w:val="both"/>
        <w:rPr>
          <w:rFonts w:ascii="Arial" w:eastAsia="Times New Roman" w:hAnsi="Arial" w:cs="Arial"/>
          <w:sz w:val="24"/>
          <w:szCs w:val="24"/>
          <w:lang w:eastAsia="es-ES"/>
        </w:rPr>
      </w:pPr>
    </w:p>
    <w:p w:rsidR="00A30FF7" w:rsidRPr="0051393E" w:rsidRDefault="00A30FF7" w:rsidP="0051393E">
      <w:pPr>
        <w:ind w:left="720"/>
        <w:jc w:val="both"/>
        <w:rPr>
          <w:rFonts w:ascii="Arial" w:eastAsia="Times New Roman" w:hAnsi="Arial" w:cs="Arial"/>
          <w:sz w:val="24"/>
          <w:szCs w:val="24"/>
          <w:lang w:eastAsia="es-ES"/>
        </w:rPr>
      </w:pPr>
    </w:p>
    <w:p w:rsidR="0051393E" w:rsidRPr="00D00AC7" w:rsidRDefault="0051393E" w:rsidP="0051393E">
      <w:pPr>
        <w:numPr>
          <w:ilvl w:val="0"/>
          <w:numId w:val="3"/>
        </w:numPr>
        <w:jc w:val="both"/>
        <w:rPr>
          <w:rFonts w:ascii="Arial" w:eastAsia="Times New Roman" w:hAnsi="Arial" w:cs="Arial"/>
          <w:sz w:val="24"/>
          <w:szCs w:val="24"/>
          <w:lang w:eastAsia="es-ES"/>
        </w:rPr>
      </w:pPr>
      <w:r w:rsidRPr="0051393E">
        <w:rPr>
          <w:rFonts w:ascii="Arial" w:eastAsia="Times New Roman" w:hAnsi="Arial" w:cs="Arial"/>
          <w:b/>
          <w:sz w:val="24"/>
          <w:szCs w:val="24"/>
          <w:lang w:eastAsia="es-ES"/>
        </w:rPr>
        <w:t>Consejo de la Judicatura de la Ciudad de México</w:t>
      </w:r>
    </w:p>
    <w:p w:rsidR="00D00AC7" w:rsidRPr="00D00AC7" w:rsidRDefault="00D00AC7" w:rsidP="00D00AC7">
      <w:pPr>
        <w:rPr>
          <w:rFonts w:ascii="Arial" w:eastAsia="Times New Roman" w:hAnsi="Arial" w:cs="Arial"/>
          <w:sz w:val="24"/>
          <w:szCs w:val="24"/>
          <w:lang w:eastAsia="es-ES"/>
        </w:rPr>
      </w:pPr>
      <w:r w:rsidRPr="00D00AC7">
        <w:rPr>
          <w:rFonts w:ascii="Arial" w:eastAsia="Times New Roman" w:hAnsi="Arial" w:cs="Arial"/>
          <w:sz w:val="24"/>
          <w:szCs w:val="24"/>
          <w:lang w:eastAsia="es-ES"/>
        </w:rPr>
        <w:t>Yektajtolis yin weyi tayolmela ujkej ne altepet mexko.</w:t>
      </w:r>
    </w:p>
    <w:p w:rsidR="00D00AC7" w:rsidRPr="00A30FF7" w:rsidRDefault="00D00AC7" w:rsidP="00D00AC7">
      <w:pPr>
        <w:ind w:left="720"/>
        <w:jc w:val="both"/>
        <w:rPr>
          <w:rFonts w:ascii="Arial" w:eastAsia="Times New Roman" w:hAnsi="Arial" w:cs="Arial"/>
          <w:sz w:val="24"/>
          <w:szCs w:val="24"/>
          <w:lang w:eastAsia="es-ES"/>
        </w:rPr>
      </w:pPr>
    </w:p>
    <w:p w:rsidR="0051393E" w:rsidRPr="0051393E" w:rsidRDefault="0051393E" w:rsidP="00D00AC7">
      <w:pPr>
        <w:jc w:val="both"/>
        <w:rPr>
          <w:rFonts w:ascii="Arial" w:eastAsia="Times New Roman" w:hAnsi="Arial" w:cs="Arial"/>
          <w:sz w:val="24"/>
          <w:szCs w:val="24"/>
          <w:lang w:eastAsia="es-ES"/>
        </w:rPr>
      </w:pPr>
      <w:r w:rsidRPr="0051393E">
        <w:rPr>
          <w:rFonts w:ascii="Arial" w:eastAsia="Times New Roman" w:hAnsi="Arial" w:cs="Arial"/>
          <w:sz w:val="24"/>
          <w:szCs w:val="24"/>
          <w:lang w:eastAsia="es-ES"/>
        </w:rPr>
        <w:t>Avenida Juárez 8, piso 17, Colonia Centro Delegación Cuauhtémoc, Código Postal 06010 en esta Ciudad.</w:t>
      </w:r>
    </w:p>
    <w:p w:rsidR="0051393E" w:rsidRPr="0051393E" w:rsidRDefault="0051393E" w:rsidP="0051393E">
      <w:pPr>
        <w:ind w:left="720"/>
        <w:jc w:val="both"/>
        <w:rPr>
          <w:rFonts w:ascii="Arial" w:eastAsia="Times New Roman" w:hAnsi="Arial" w:cs="Arial"/>
          <w:sz w:val="24"/>
          <w:szCs w:val="24"/>
          <w:lang w:eastAsia="es-ES"/>
        </w:rPr>
      </w:pPr>
      <w:r w:rsidRPr="0051393E">
        <w:rPr>
          <w:rFonts w:ascii="Arial" w:eastAsia="Times New Roman" w:hAnsi="Arial" w:cs="Arial"/>
          <w:sz w:val="24"/>
          <w:szCs w:val="24"/>
          <w:lang w:eastAsia="es-ES"/>
        </w:rPr>
        <w:t xml:space="preserve">Teléfonos: 5130-4700; extensiones 4137. </w:t>
      </w:r>
    </w:p>
    <w:p w:rsidR="0051393E" w:rsidRDefault="0051393E" w:rsidP="0051393E">
      <w:pPr>
        <w:ind w:left="720"/>
        <w:jc w:val="both"/>
        <w:rPr>
          <w:rFonts w:ascii="Arial" w:eastAsia="Times New Roman" w:hAnsi="Arial" w:cs="Arial"/>
          <w:sz w:val="24"/>
          <w:szCs w:val="24"/>
          <w:lang w:eastAsia="es-ES"/>
        </w:rPr>
      </w:pPr>
      <w:r w:rsidRPr="0051393E">
        <w:rPr>
          <w:rFonts w:ascii="Arial" w:eastAsia="Times New Roman" w:hAnsi="Arial" w:cs="Arial"/>
          <w:sz w:val="24"/>
          <w:szCs w:val="24"/>
          <w:lang w:eastAsia="es-ES"/>
        </w:rPr>
        <w:t>Atención al Público de 9 a 15 horas, de lunes a jueves y  de 9 a 14 horas los viernes.</w:t>
      </w:r>
    </w:p>
    <w:p w:rsidR="00D00AC7" w:rsidRDefault="00D00AC7" w:rsidP="00D00AC7">
      <w:pPr>
        <w:tabs>
          <w:tab w:val="left" w:pos="2685"/>
        </w:tabs>
        <w:spacing w:after="200" w:line="276" w:lineRule="auto"/>
        <w:jc w:val="both"/>
        <w:rPr>
          <w:rFonts w:ascii="Arial" w:eastAsiaTheme="minorEastAsia" w:hAnsi="Arial" w:cs="Arial"/>
          <w:sz w:val="24"/>
          <w:szCs w:val="24"/>
          <w:lang w:val="es" w:eastAsia="es-MX"/>
        </w:rPr>
      </w:pPr>
      <w:r w:rsidRPr="00A01343">
        <w:rPr>
          <w:rFonts w:ascii="Arial" w:eastAsiaTheme="minorEastAsia" w:hAnsi="Arial" w:cs="Arial"/>
          <w:sz w:val="24"/>
          <w:szCs w:val="24"/>
          <w:lang w:val="es" w:eastAsia="es-MX"/>
        </w:rPr>
        <w:t>Ojti Juárez chikuey</w:t>
      </w:r>
      <w:proofErr w:type="gramStart"/>
      <w:r w:rsidRPr="00A01343">
        <w:rPr>
          <w:rFonts w:ascii="Arial" w:eastAsiaTheme="minorEastAsia" w:hAnsi="Arial" w:cs="Arial"/>
          <w:sz w:val="24"/>
          <w:szCs w:val="24"/>
          <w:lang w:val="es" w:eastAsia="es-MX"/>
        </w:rPr>
        <w:t>,talpan</w:t>
      </w:r>
      <w:proofErr w:type="gramEnd"/>
      <w:r w:rsidRPr="00A01343">
        <w:rPr>
          <w:rFonts w:ascii="Arial" w:eastAsiaTheme="minorEastAsia" w:hAnsi="Arial" w:cs="Arial"/>
          <w:sz w:val="24"/>
          <w:szCs w:val="24"/>
          <w:lang w:val="es" w:eastAsia="es-MX"/>
        </w:rPr>
        <w:t xml:space="preserve"> kaxtol uan ome, altepet tatajkoyan altepet cuauhtemoc. Tapoual 06010 itech nikan weyi altepet </w:t>
      </w:r>
    </w:p>
    <w:p w:rsidR="00D00AC7" w:rsidRPr="00256AFE" w:rsidRDefault="00D00AC7" w:rsidP="00D00AC7">
      <w:pPr>
        <w:tabs>
          <w:tab w:val="left" w:pos="2685"/>
        </w:tabs>
        <w:spacing w:after="200" w:line="276" w:lineRule="auto"/>
        <w:jc w:val="both"/>
        <w:rPr>
          <w:rFonts w:ascii="Arial" w:eastAsiaTheme="minorEastAsia" w:hAnsi="Arial" w:cs="Arial"/>
          <w:sz w:val="24"/>
          <w:szCs w:val="24"/>
          <w:lang w:val="es" w:eastAsia="es-MX"/>
        </w:rPr>
      </w:pPr>
      <w:r>
        <w:rPr>
          <w:rFonts w:ascii="Arial" w:eastAsiaTheme="minorEastAsia" w:hAnsi="Arial" w:cs="Arial"/>
          <w:sz w:val="24"/>
          <w:szCs w:val="24"/>
          <w:lang w:val="es" w:eastAsia="es-MX"/>
        </w:rPr>
        <w:t>T</w:t>
      </w:r>
      <w:r w:rsidRPr="00A01343">
        <w:rPr>
          <w:rFonts w:ascii="Arial" w:eastAsiaTheme="minorEastAsia" w:hAnsi="Arial" w:cs="Arial"/>
          <w:sz w:val="24"/>
          <w:szCs w:val="24"/>
          <w:lang w:val="es" w:eastAsia="es-MX"/>
        </w:rPr>
        <w:t>eposmekamej:</w:t>
      </w:r>
      <w:r>
        <w:rPr>
          <w:rFonts w:ascii="Arial" w:eastAsiaTheme="minorEastAsia" w:hAnsi="Arial" w:cs="Arial"/>
          <w:sz w:val="24"/>
          <w:szCs w:val="24"/>
          <w:lang w:val="es" w:eastAsia="es-MX"/>
        </w:rPr>
        <w:t xml:space="preserve"> </w:t>
      </w:r>
      <w:r w:rsidRPr="00A01343">
        <w:rPr>
          <w:rFonts w:ascii="Arial" w:eastAsiaTheme="minorEastAsia" w:hAnsi="Arial" w:cs="Arial"/>
          <w:sz w:val="24"/>
          <w:szCs w:val="24"/>
          <w:lang w:val="es" w:eastAsia="es-MX"/>
        </w:rPr>
        <w:t>5130-</w:t>
      </w:r>
      <w:r>
        <w:rPr>
          <w:rFonts w:ascii="Arial" w:eastAsiaTheme="minorEastAsia" w:hAnsi="Arial" w:cs="Arial"/>
          <w:sz w:val="24"/>
          <w:szCs w:val="24"/>
          <w:lang w:val="es" w:eastAsia="es-MX"/>
        </w:rPr>
        <w:t>4700 mauilanimej 4137 yektapaleuil yin chinau</w:t>
      </w:r>
      <w:r w:rsidRPr="00256AFE">
        <w:rPr>
          <w:rFonts w:ascii="Arial" w:eastAsiaTheme="minorEastAsia" w:hAnsi="Arial" w:cs="Arial"/>
          <w:sz w:val="24"/>
          <w:szCs w:val="24"/>
          <w:lang w:val="es" w:eastAsia="es-MX"/>
        </w:rPr>
        <w:t>i uan kaxtol nemilis lunes uan juev</w:t>
      </w:r>
      <w:r>
        <w:rPr>
          <w:rFonts w:ascii="Arial" w:eastAsiaTheme="minorEastAsia" w:hAnsi="Arial" w:cs="Arial"/>
          <w:sz w:val="24"/>
          <w:szCs w:val="24"/>
          <w:lang w:val="es" w:eastAsia="es-MX"/>
        </w:rPr>
        <w:t>es chiknaui uan majtakti uan nau</w:t>
      </w:r>
      <w:r w:rsidRPr="00256AFE">
        <w:rPr>
          <w:rFonts w:ascii="Arial" w:eastAsiaTheme="minorEastAsia" w:hAnsi="Arial" w:cs="Arial"/>
          <w:sz w:val="24"/>
          <w:szCs w:val="24"/>
          <w:lang w:val="es" w:eastAsia="es-MX"/>
        </w:rPr>
        <w:t>i nemilis yin viernes.</w:t>
      </w:r>
    </w:p>
    <w:p w:rsidR="00D00AC7" w:rsidRDefault="00D00AC7" w:rsidP="0051393E">
      <w:pPr>
        <w:ind w:left="720"/>
        <w:jc w:val="both"/>
        <w:rPr>
          <w:rFonts w:ascii="Arial" w:eastAsia="Times New Roman" w:hAnsi="Arial" w:cs="Arial"/>
          <w:sz w:val="24"/>
          <w:szCs w:val="24"/>
          <w:lang w:eastAsia="es-ES"/>
        </w:rPr>
      </w:pPr>
    </w:p>
    <w:p w:rsidR="0051393E" w:rsidRPr="0051393E" w:rsidRDefault="0051393E" w:rsidP="0051393E">
      <w:pPr>
        <w:jc w:val="both"/>
        <w:rPr>
          <w:rFonts w:ascii="Arial" w:eastAsia="Times New Roman" w:hAnsi="Arial" w:cs="Arial"/>
          <w:b/>
          <w:sz w:val="24"/>
          <w:szCs w:val="24"/>
          <w:lang w:eastAsia="es-ES"/>
        </w:rPr>
      </w:pPr>
    </w:p>
    <w:p w:rsidR="0051393E" w:rsidRDefault="0051393E" w:rsidP="0051393E">
      <w:pPr>
        <w:contextualSpacing/>
        <w:jc w:val="both"/>
        <w:rPr>
          <w:rFonts w:ascii="Arial" w:eastAsia="Calibri" w:hAnsi="Arial" w:cs="Arial"/>
          <w:b/>
          <w:sz w:val="24"/>
          <w:szCs w:val="24"/>
          <w:lang w:eastAsia="es-ES"/>
        </w:rPr>
      </w:pPr>
      <w:r w:rsidRPr="0051393E">
        <w:rPr>
          <w:rFonts w:ascii="Arial" w:eastAsia="Calibri" w:hAnsi="Arial" w:cs="Arial"/>
          <w:b/>
          <w:sz w:val="24"/>
          <w:szCs w:val="24"/>
          <w:lang w:eastAsia="es-ES"/>
        </w:rPr>
        <w:lastRenderedPageBreak/>
        <w:t>¿Cuál es el procedimiento establecido para ejercer una los derechos de acceso, rectificación, cancelación u oposición de datos personales en el Poder Judicial de la Ciudad de  México?</w:t>
      </w:r>
    </w:p>
    <w:p w:rsidR="00AE7BBA" w:rsidRDefault="00AE7BBA" w:rsidP="0051393E">
      <w:pPr>
        <w:contextualSpacing/>
        <w:jc w:val="both"/>
        <w:rPr>
          <w:rFonts w:ascii="Arial" w:eastAsia="Calibri" w:hAnsi="Arial" w:cs="Arial"/>
          <w:b/>
          <w:sz w:val="24"/>
          <w:szCs w:val="24"/>
          <w:lang w:eastAsia="es-ES"/>
        </w:rPr>
      </w:pPr>
    </w:p>
    <w:p w:rsidR="00AE7BBA" w:rsidRDefault="00AE7BBA" w:rsidP="0051393E">
      <w:pPr>
        <w:contextualSpacing/>
        <w:jc w:val="both"/>
        <w:rPr>
          <w:rFonts w:ascii="Arial" w:eastAsia="Calibri" w:hAnsi="Arial" w:cs="Arial"/>
          <w:b/>
          <w:sz w:val="24"/>
          <w:szCs w:val="24"/>
          <w:lang w:eastAsia="es-ES"/>
        </w:rPr>
      </w:pPr>
      <w:r>
        <w:rPr>
          <w:rFonts w:ascii="Arial" w:eastAsia="Calibri" w:hAnsi="Arial" w:cs="Arial"/>
          <w:b/>
          <w:sz w:val="24"/>
          <w:szCs w:val="24"/>
          <w:lang w:eastAsia="es-ES"/>
        </w:rPr>
        <w:t>¿Kati ne nechikolis keme se y toma tech amajtakuiloni kampa se welis mo palewis, wan se welyektalia wan wel se poliwis tense nepalewilis kampa se ijkulojtok tech ne yueyi ta yenkanka wan ten to wey xolal mexko?</w:t>
      </w:r>
    </w:p>
    <w:p w:rsidR="00AE7BBA" w:rsidRPr="0051393E" w:rsidRDefault="00AE7BBA" w:rsidP="0051393E">
      <w:pPr>
        <w:contextualSpacing/>
        <w:jc w:val="both"/>
        <w:rPr>
          <w:rFonts w:ascii="Arial" w:eastAsia="Calibri" w:hAnsi="Arial" w:cs="Arial"/>
          <w:b/>
          <w:sz w:val="24"/>
          <w:szCs w:val="24"/>
          <w:lang w:eastAsia="es-ES"/>
        </w:rPr>
      </w:pPr>
    </w:p>
    <w:p w:rsidR="0051393E" w:rsidRDefault="0051393E" w:rsidP="0051393E">
      <w:pPr>
        <w:numPr>
          <w:ilvl w:val="0"/>
          <w:numId w:val="6"/>
        </w:numPr>
        <w:autoSpaceDE w:val="0"/>
        <w:autoSpaceDN w:val="0"/>
        <w:adjustRightInd w:val="0"/>
        <w:jc w:val="both"/>
        <w:rPr>
          <w:rFonts w:ascii="Arial" w:eastAsia="Times New Roman" w:hAnsi="Arial" w:cs="Arial"/>
          <w:sz w:val="24"/>
          <w:szCs w:val="24"/>
          <w:lang w:val="es-ES" w:eastAsia="es-ES"/>
        </w:rPr>
      </w:pPr>
      <w:r w:rsidRPr="0051393E">
        <w:rPr>
          <w:rFonts w:ascii="Arial" w:eastAsia="Times New Roman" w:hAnsi="Arial" w:cs="Arial"/>
          <w:sz w:val="24"/>
          <w:szCs w:val="24"/>
          <w:lang w:val="es-ES" w:eastAsia="es-ES"/>
        </w:rPr>
        <w:t>Sólo el interesado o su representante legal, previa acreditación de su identidad, podrán solicitar al ente público, a través de la Unidad de Transparencia competente, que le permita el acceso, rectificación, cancelación o haga efectivo su derecho de oposición, respecto de los datos personales que le conciernan y que obren en un sistema de datos personales en posesión del ente público.</w:t>
      </w:r>
    </w:p>
    <w:p w:rsidR="00AE0799" w:rsidRDefault="00AE0799" w:rsidP="00AE0799">
      <w:pPr>
        <w:autoSpaceDE w:val="0"/>
        <w:autoSpaceDN w:val="0"/>
        <w:adjustRightInd w:val="0"/>
        <w:ind w:left="720"/>
        <w:jc w:val="both"/>
        <w:rPr>
          <w:rFonts w:ascii="Arial" w:eastAsia="Times New Roman" w:hAnsi="Arial" w:cs="Arial"/>
          <w:sz w:val="24"/>
          <w:szCs w:val="24"/>
          <w:lang w:val="es-ES" w:eastAsia="es-ES"/>
        </w:rPr>
      </w:pPr>
    </w:p>
    <w:p w:rsidR="00AE0799" w:rsidRPr="0051393E" w:rsidRDefault="00AE0799" w:rsidP="00AE0799">
      <w:pPr>
        <w:autoSpaceDE w:val="0"/>
        <w:autoSpaceDN w:val="0"/>
        <w:adjustRightInd w:val="0"/>
        <w:ind w:left="720"/>
        <w:jc w:val="both"/>
        <w:rPr>
          <w:rFonts w:ascii="Arial" w:eastAsia="Times New Roman" w:hAnsi="Arial" w:cs="Arial"/>
          <w:sz w:val="24"/>
          <w:szCs w:val="24"/>
          <w:lang w:val="es-ES" w:eastAsia="es-ES"/>
        </w:rPr>
      </w:pPr>
      <w:r w:rsidRPr="00AE0799">
        <w:rPr>
          <w:rFonts w:ascii="Arial" w:eastAsia="Times New Roman" w:hAnsi="Arial" w:cs="Arial"/>
          <w:sz w:val="24"/>
          <w:szCs w:val="24"/>
          <w:lang w:val="es-ES" w:eastAsia="es-ES"/>
        </w:rPr>
        <w:t>In akonkineki mopalewis akon tayekana axitok axto kampa wel panowa ten ne ni xolal, wel tajtaniskia tech ne altepet xolal keman mo palewia nene nechikolis kamapa kwali ixnextok akon weli akon welis mo palewiske, yektalilis tapolowilis wan wel chiwaske se ni palewil ten akon amo kinekis mo nojnotsas kuali to nechikolis tajkui akon wel kinchi jcchiwa nin chiwalis tekinoli tech ne teposmetaj kwil ten kualmotalia ten to altepeme</w:t>
      </w:r>
    </w:p>
    <w:p w:rsidR="0051393E" w:rsidRPr="0051393E" w:rsidRDefault="0051393E" w:rsidP="0051393E">
      <w:pPr>
        <w:autoSpaceDE w:val="0"/>
        <w:autoSpaceDN w:val="0"/>
        <w:adjustRightInd w:val="0"/>
        <w:jc w:val="both"/>
        <w:rPr>
          <w:rFonts w:ascii="Arial" w:eastAsia="Times New Roman" w:hAnsi="Arial" w:cs="Arial"/>
          <w:sz w:val="24"/>
          <w:szCs w:val="24"/>
          <w:lang w:val="es-ES" w:eastAsia="es-ES"/>
        </w:rPr>
      </w:pPr>
    </w:p>
    <w:p w:rsidR="0051393E" w:rsidRPr="0051393E" w:rsidRDefault="0051393E" w:rsidP="0051393E">
      <w:pPr>
        <w:autoSpaceDE w:val="0"/>
        <w:autoSpaceDN w:val="0"/>
        <w:adjustRightInd w:val="0"/>
        <w:jc w:val="both"/>
        <w:rPr>
          <w:rFonts w:ascii="Arial" w:eastAsia="Times New Roman" w:hAnsi="Arial" w:cs="Arial"/>
          <w:sz w:val="24"/>
          <w:szCs w:val="24"/>
          <w:lang w:val="es-ES" w:eastAsia="es-ES"/>
        </w:rPr>
      </w:pPr>
    </w:p>
    <w:p w:rsidR="0051393E" w:rsidRDefault="0051393E" w:rsidP="0051393E">
      <w:pPr>
        <w:numPr>
          <w:ilvl w:val="0"/>
          <w:numId w:val="6"/>
        </w:numPr>
        <w:autoSpaceDE w:val="0"/>
        <w:autoSpaceDN w:val="0"/>
        <w:adjustRightInd w:val="0"/>
        <w:jc w:val="both"/>
        <w:rPr>
          <w:rFonts w:ascii="Arial" w:eastAsia="Times New Roman" w:hAnsi="Arial" w:cs="Arial"/>
          <w:sz w:val="24"/>
          <w:szCs w:val="24"/>
          <w:lang w:val="es-ES" w:eastAsia="es-ES"/>
        </w:rPr>
      </w:pPr>
      <w:r w:rsidRPr="0051393E">
        <w:rPr>
          <w:rFonts w:ascii="Arial" w:eastAsia="Times New Roman" w:hAnsi="Arial" w:cs="Arial"/>
          <w:sz w:val="24"/>
          <w:szCs w:val="24"/>
          <w:lang w:val="es-ES" w:eastAsia="es-ES"/>
        </w:rPr>
        <w:t>La Unidad de Transparencia del ente público deberá notificar al solicitante en el domicilio o medio electrónico señalado para tales efectos, en un plazo máximo de quince días hábiles contados desde la presentación de la solicitud, El plazo de quince días, podrá ser ampliado una única vez, por un periodo igual, siempre y cuando así lo justifiquen las circunstancias del caso.</w:t>
      </w:r>
    </w:p>
    <w:p w:rsidR="00AE0799" w:rsidRDefault="00AE0799" w:rsidP="00AE0799">
      <w:pPr>
        <w:autoSpaceDE w:val="0"/>
        <w:autoSpaceDN w:val="0"/>
        <w:adjustRightInd w:val="0"/>
        <w:ind w:left="720"/>
        <w:jc w:val="both"/>
        <w:rPr>
          <w:rFonts w:ascii="Arial" w:eastAsia="Times New Roman" w:hAnsi="Arial" w:cs="Arial"/>
          <w:sz w:val="24"/>
          <w:szCs w:val="24"/>
          <w:lang w:val="es-ES" w:eastAsia="es-ES"/>
        </w:rPr>
      </w:pPr>
    </w:p>
    <w:p w:rsidR="00AE0799" w:rsidRPr="0051393E" w:rsidRDefault="00AE0799" w:rsidP="00AE0799">
      <w:pPr>
        <w:autoSpaceDE w:val="0"/>
        <w:autoSpaceDN w:val="0"/>
        <w:adjustRightInd w:val="0"/>
        <w:ind w:left="720"/>
        <w:jc w:val="both"/>
        <w:rPr>
          <w:rFonts w:ascii="Arial" w:eastAsia="Times New Roman" w:hAnsi="Arial" w:cs="Arial"/>
          <w:sz w:val="24"/>
          <w:szCs w:val="24"/>
          <w:lang w:val="es-ES" w:eastAsia="es-ES"/>
        </w:rPr>
      </w:pPr>
      <w:r w:rsidRPr="00AE0799">
        <w:rPr>
          <w:rFonts w:ascii="Arial" w:eastAsia="Times New Roman" w:hAnsi="Arial" w:cs="Arial"/>
          <w:sz w:val="24"/>
          <w:szCs w:val="24"/>
          <w:lang w:val="es-ES" w:eastAsia="es-ES"/>
        </w:rPr>
        <w:t>Ne nechikolis ten kwalixnesi ten weyi xolalane kipia kin palewis akon tajtania ika amat tajkwilo nene mo nemactiloni wan ika teposkomekat kampa ixnesis nen kuali  nechicolis kampa wel kawas amo miak tonalme ika kaxtol tonal iika i jkuak kin tojtania in amat tajkuilo ni kampa se tajtania nen nepalewilis kampa ti tajtania majmits palewikan ika sekin tonalme maj amo pano kaxtol tonalme kampa wel ijkon ixnesis nene nepalewilis keme moijtowa</w:t>
      </w:r>
    </w:p>
    <w:p w:rsidR="0051393E" w:rsidRPr="0051393E" w:rsidRDefault="0051393E" w:rsidP="0051393E">
      <w:pPr>
        <w:autoSpaceDE w:val="0"/>
        <w:autoSpaceDN w:val="0"/>
        <w:adjustRightInd w:val="0"/>
        <w:jc w:val="both"/>
        <w:rPr>
          <w:rFonts w:ascii="Arial" w:eastAsia="Times New Roman" w:hAnsi="Arial" w:cs="Arial"/>
          <w:sz w:val="24"/>
          <w:szCs w:val="24"/>
          <w:lang w:val="es-ES" w:eastAsia="es-ES"/>
        </w:rPr>
      </w:pPr>
    </w:p>
    <w:p w:rsidR="0051393E" w:rsidRDefault="0051393E" w:rsidP="0051393E">
      <w:pPr>
        <w:numPr>
          <w:ilvl w:val="0"/>
          <w:numId w:val="6"/>
        </w:numPr>
        <w:autoSpaceDE w:val="0"/>
        <w:autoSpaceDN w:val="0"/>
        <w:adjustRightInd w:val="0"/>
        <w:jc w:val="both"/>
        <w:rPr>
          <w:rFonts w:ascii="Arial" w:eastAsia="Times New Roman" w:hAnsi="Arial" w:cs="Arial"/>
          <w:sz w:val="24"/>
          <w:szCs w:val="24"/>
          <w:lang w:val="es-ES" w:eastAsia="es-ES"/>
        </w:rPr>
      </w:pPr>
      <w:r w:rsidRPr="0051393E">
        <w:rPr>
          <w:rFonts w:ascii="Arial" w:eastAsia="Times New Roman" w:hAnsi="Arial" w:cs="Arial"/>
          <w:sz w:val="24"/>
          <w:szCs w:val="24"/>
          <w:lang w:val="es-ES" w:eastAsia="es-ES"/>
        </w:rPr>
        <w:t xml:space="preserve">Si al ser presentada la solicitud no es precisa o no contiene todos los datos requeridos, en ese momento el Ente Público, en caso de ser solicitud verbal, deberá ayudar al solicitante a subsanar las deficiencias. Si los detalles proporcionados por el solicitante no bastan para localizar los datos personales o son erróneos, la oficina de información pública del ente público podrá prevenir, por una sola vez y, dentro de los cinco días hábiles siguientes a la presentación de la solicitud, para que aclare o complete su solicitud, bajo el entendido de que de no desahogar la prevención se tendrá </w:t>
      </w:r>
      <w:r w:rsidRPr="0051393E">
        <w:rPr>
          <w:rFonts w:ascii="Arial" w:eastAsia="Times New Roman" w:hAnsi="Arial" w:cs="Arial"/>
          <w:sz w:val="24"/>
          <w:szCs w:val="24"/>
          <w:lang w:val="es-ES" w:eastAsia="es-ES"/>
        </w:rPr>
        <w:lastRenderedPageBreak/>
        <w:t>por no presentada la solicitud. Este requerimiento interrumpe los plazos para la entrega de la información.</w:t>
      </w:r>
    </w:p>
    <w:p w:rsidR="00AE0799" w:rsidRDefault="00AE0799" w:rsidP="00AE0799">
      <w:pPr>
        <w:autoSpaceDE w:val="0"/>
        <w:autoSpaceDN w:val="0"/>
        <w:adjustRightInd w:val="0"/>
        <w:ind w:left="720"/>
        <w:jc w:val="both"/>
        <w:rPr>
          <w:rFonts w:ascii="Arial" w:eastAsia="Times New Roman" w:hAnsi="Arial" w:cs="Arial"/>
          <w:sz w:val="24"/>
          <w:szCs w:val="24"/>
          <w:lang w:val="es-ES" w:eastAsia="es-ES"/>
        </w:rPr>
      </w:pPr>
    </w:p>
    <w:p w:rsidR="00AE0799" w:rsidRPr="0051393E" w:rsidRDefault="00AE0799" w:rsidP="00AE0799">
      <w:pPr>
        <w:autoSpaceDE w:val="0"/>
        <w:autoSpaceDN w:val="0"/>
        <w:adjustRightInd w:val="0"/>
        <w:ind w:left="720"/>
        <w:jc w:val="both"/>
        <w:rPr>
          <w:rFonts w:ascii="Arial" w:eastAsia="Times New Roman" w:hAnsi="Arial" w:cs="Arial"/>
          <w:sz w:val="24"/>
          <w:szCs w:val="24"/>
          <w:lang w:val="es-ES" w:eastAsia="es-ES"/>
        </w:rPr>
      </w:pPr>
      <w:r w:rsidRPr="00AE0799">
        <w:rPr>
          <w:rFonts w:ascii="Arial" w:eastAsia="Times New Roman" w:hAnsi="Arial" w:cs="Arial"/>
          <w:sz w:val="24"/>
          <w:szCs w:val="24"/>
          <w:lang w:val="es-ES" w:eastAsia="es-ES"/>
        </w:rPr>
        <w:t>Keman kin nextia nene amat tajkwil amo kwali ixnesis wan amo nochin tajkwuil kimpia tech najon tonal mo ixnesis kampa ne weikalixolal ixnesis kaman kintajatania nini nepaewilis wan ikan se kin palewis nin tajatanilis nepalewil wan nen tajkwil, tajtonilis amo kwili ixnestok amo wel se kin kixtia ixnestok keman mo mestik ne xolal wan ni amame nechikume amo kual ixnestok tech net o weyixolal mexko wan sayo mo nextis sepasa, kampa se kitowa makwitonalme.</w:t>
      </w:r>
      <w:r w:rsidR="0005792E">
        <w:rPr>
          <w:rFonts w:ascii="Arial" w:eastAsia="Times New Roman" w:hAnsi="Arial" w:cs="Arial"/>
          <w:sz w:val="24"/>
          <w:szCs w:val="24"/>
          <w:lang w:val="es-ES" w:eastAsia="es-ES"/>
        </w:rPr>
        <w:t xml:space="preserve">   </w:t>
      </w:r>
      <w:r w:rsidR="0005792E" w:rsidRPr="00AE0799">
        <w:rPr>
          <w:rFonts w:ascii="Arial" w:hAnsi="Arial" w:cs="Arial"/>
          <w:sz w:val="24"/>
          <w:szCs w:val="24"/>
          <w:lang w:val="es"/>
        </w:rPr>
        <w:t>Kipia ten mochiwas nin axto yektalilis ten amattaajkuilolis kampa mo ixnesis wan mo nextix in amat tajkuiloli kampa mo palewiske ne akon kipias nini nepalewilis, wan i jkon keme amo mo nextik nejin ten mo tajtania kampa mo ixpoliw ne tekit keman se kin majktis nin tajtotekitini</w:t>
      </w:r>
    </w:p>
    <w:p w:rsidR="0051393E" w:rsidRPr="0051393E" w:rsidRDefault="0051393E" w:rsidP="0051393E">
      <w:pPr>
        <w:autoSpaceDE w:val="0"/>
        <w:autoSpaceDN w:val="0"/>
        <w:adjustRightInd w:val="0"/>
        <w:jc w:val="both"/>
        <w:rPr>
          <w:rFonts w:ascii="Arial" w:eastAsia="Times New Roman" w:hAnsi="Arial" w:cs="Arial"/>
          <w:sz w:val="24"/>
          <w:szCs w:val="24"/>
          <w:lang w:val="es-ES" w:eastAsia="es-ES"/>
        </w:rPr>
      </w:pPr>
    </w:p>
    <w:p w:rsidR="0051393E" w:rsidRDefault="0051393E" w:rsidP="0051393E">
      <w:pPr>
        <w:numPr>
          <w:ilvl w:val="0"/>
          <w:numId w:val="6"/>
        </w:numPr>
        <w:autoSpaceDE w:val="0"/>
        <w:autoSpaceDN w:val="0"/>
        <w:adjustRightInd w:val="0"/>
        <w:jc w:val="both"/>
        <w:rPr>
          <w:rFonts w:ascii="Arial" w:eastAsia="Times New Roman" w:hAnsi="Arial" w:cs="Arial"/>
          <w:sz w:val="24"/>
          <w:szCs w:val="24"/>
          <w:lang w:val="es-ES" w:eastAsia="es-ES"/>
        </w:rPr>
      </w:pPr>
      <w:r w:rsidRPr="0051393E">
        <w:rPr>
          <w:rFonts w:ascii="Arial" w:eastAsia="Times New Roman" w:hAnsi="Arial" w:cs="Arial"/>
          <w:sz w:val="24"/>
          <w:szCs w:val="24"/>
          <w:lang w:val="es-ES" w:eastAsia="es-ES"/>
        </w:rPr>
        <w:t>En el supuesto que los datos personales a que se refiere la solicitud obren en los sistemas de datos personales del ente público y éste considere improcedente la solicitud de acceso, rectificación, cancelación u oposición, se deberá emitir una resolución fundada y motivada al respecto. Dicha respuesta deberá estar firmada por el titular de la Unidad de Transparencia y por el responsable del sistema de datos personales del ente público.</w:t>
      </w:r>
    </w:p>
    <w:p w:rsidR="00AE0799" w:rsidRDefault="00AE0799" w:rsidP="00AE0799">
      <w:pPr>
        <w:autoSpaceDE w:val="0"/>
        <w:autoSpaceDN w:val="0"/>
        <w:adjustRightInd w:val="0"/>
        <w:ind w:left="720"/>
        <w:jc w:val="both"/>
        <w:rPr>
          <w:rFonts w:ascii="Arial" w:eastAsia="Times New Roman" w:hAnsi="Arial" w:cs="Arial"/>
          <w:sz w:val="24"/>
          <w:szCs w:val="24"/>
          <w:lang w:val="es-ES" w:eastAsia="es-ES"/>
        </w:rPr>
      </w:pPr>
    </w:p>
    <w:p w:rsidR="0005792E" w:rsidRPr="0051393E" w:rsidRDefault="0005792E" w:rsidP="0005792E">
      <w:pPr>
        <w:autoSpaceDE w:val="0"/>
        <w:autoSpaceDN w:val="0"/>
        <w:adjustRightInd w:val="0"/>
        <w:ind w:left="720"/>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K</w:t>
      </w:r>
      <w:r w:rsidRPr="00AE0799">
        <w:rPr>
          <w:rFonts w:ascii="Arial" w:eastAsia="Times New Roman" w:hAnsi="Arial" w:cs="Arial"/>
          <w:sz w:val="24"/>
          <w:szCs w:val="24"/>
          <w:lang w:val="es-ES" w:eastAsia="es-ES"/>
        </w:rPr>
        <w:t>eman se mo nextia iwan nea mame kampa se mo nechtia te akon taktanik ma ixnesis ten nejon  teposmetetik ten net o weyi wan keman se mo iliwis intajtol nemilis ten ne kwal ixesis wan wel poliwis uan keman se motalilia</w:t>
      </w:r>
      <w:proofErr w:type="gramStart"/>
      <w:r w:rsidRPr="00AE0799">
        <w:rPr>
          <w:rFonts w:ascii="Arial" w:eastAsia="Times New Roman" w:hAnsi="Arial" w:cs="Arial"/>
          <w:sz w:val="24"/>
          <w:szCs w:val="24"/>
          <w:lang w:val="es-ES" w:eastAsia="es-ES"/>
        </w:rPr>
        <w:t>,kipia</w:t>
      </w:r>
      <w:proofErr w:type="gramEnd"/>
      <w:r w:rsidRPr="00AE0799">
        <w:rPr>
          <w:rFonts w:ascii="Arial" w:eastAsia="Times New Roman" w:hAnsi="Arial" w:cs="Arial"/>
          <w:sz w:val="24"/>
          <w:szCs w:val="24"/>
          <w:lang w:val="es-ES" w:eastAsia="es-ES"/>
        </w:rPr>
        <w:t xml:space="preserve"> de mochiwas se talnamikilis ten wel tepalewilis wan wel tekitis ten akon ne xaxkwil ten akon tayekana ten ne mo nexikowa ten ne kwal ixnestok wan ten akon tayekana ten tekit ten se mo ijkwilowa nen tokniwan nen tu weyi xolal.</w:t>
      </w:r>
    </w:p>
    <w:p w:rsidR="0051393E" w:rsidRPr="0051393E" w:rsidRDefault="0051393E" w:rsidP="0051393E">
      <w:pPr>
        <w:autoSpaceDE w:val="0"/>
        <w:autoSpaceDN w:val="0"/>
        <w:adjustRightInd w:val="0"/>
        <w:jc w:val="both"/>
        <w:rPr>
          <w:rFonts w:ascii="Arial" w:eastAsia="Times New Roman" w:hAnsi="Arial" w:cs="Arial"/>
          <w:sz w:val="24"/>
          <w:szCs w:val="24"/>
          <w:lang w:val="es-ES" w:eastAsia="es-ES"/>
        </w:rPr>
      </w:pPr>
    </w:p>
    <w:p w:rsidR="0051393E" w:rsidRDefault="0051393E" w:rsidP="0051393E">
      <w:pPr>
        <w:numPr>
          <w:ilvl w:val="0"/>
          <w:numId w:val="6"/>
        </w:numPr>
        <w:autoSpaceDE w:val="0"/>
        <w:autoSpaceDN w:val="0"/>
        <w:adjustRightInd w:val="0"/>
        <w:jc w:val="both"/>
        <w:rPr>
          <w:rFonts w:ascii="Arial" w:eastAsia="Times New Roman" w:hAnsi="Arial" w:cs="Arial"/>
          <w:sz w:val="24"/>
          <w:szCs w:val="24"/>
          <w:lang w:val="es-ES" w:eastAsia="es-ES"/>
        </w:rPr>
      </w:pPr>
      <w:r w:rsidRPr="0051393E">
        <w:rPr>
          <w:rFonts w:ascii="Arial" w:eastAsia="Times New Roman" w:hAnsi="Arial" w:cs="Arial"/>
          <w:sz w:val="24"/>
          <w:szCs w:val="24"/>
          <w:lang w:val="es-ES" w:eastAsia="es-ES"/>
        </w:rPr>
        <w:t>Cuando los datos personales respecto de los cuales se ejerciten los derechos de acceso, rectificación, cancelación u oposición, no sean localizados en los sistemas de datos del ente público, se hará del conocimiento del interesado a través de acta circunstanciada, en la que se indiquen los sistemas de datos personales en los que se realizó la búsqueda. Dicha acta deberá estar firmada por un representante del órgano de control interno, el titular de la Unidad de Transparencia y el responsable del sistema de datos personales del ente público.</w:t>
      </w:r>
    </w:p>
    <w:p w:rsidR="0005792E" w:rsidRDefault="0005792E" w:rsidP="0005792E">
      <w:pPr>
        <w:autoSpaceDE w:val="0"/>
        <w:autoSpaceDN w:val="0"/>
        <w:adjustRightInd w:val="0"/>
        <w:ind w:left="720"/>
        <w:jc w:val="both"/>
        <w:rPr>
          <w:rFonts w:ascii="Arial" w:eastAsia="Times New Roman" w:hAnsi="Arial" w:cs="Arial"/>
          <w:sz w:val="24"/>
          <w:szCs w:val="24"/>
          <w:lang w:val="es-ES" w:eastAsia="es-ES"/>
        </w:rPr>
      </w:pPr>
    </w:p>
    <w:p w:rsidR="0005792E" w:rsidRDefault="0005792E" w:rsidP="0005792E">
      <w:pPr>
        <w:autoSpaceDE w:val="0"/>
        <w:autoSpaceDN w:val="0"/>
        <w:adjustRightInd w:val="0"/>
        <w:ind w:left="720"/>
        <w:jc w:val="both"/>
        <w:rPr>
          <w:rFonts w:ascii="Arial" w:eastAsia="Times New Roman" w:hAnsi="Arial" w:cs="Arial"/>
          <w:sz w:val="24"/>
          <w:szCs w:val="24"/>
          <w:lang w:val="es-ES" w:eastAsia="es-ES"/>
        </w:rPr>
      </w:pPr>
      <w:r w:rsidRPr="0005792E">
        <w:rPr>
          <w:rFonts w:ascii="Arial" w:eastAsia="Times New Roman" w:hAnsi="Arial" w:cs="Arial"/>
          <w:sz w:val="24"/>
          <w:szCs w:val="24"/>
          <w:lang w:val="es-ES" w:eastAsia="es-ES"/>
        </w:rPr>
        <w:t>keman mo taixkotajkwil masewaulme keman se kwal ixnesis ten ne to nepalewi, keman kwali ijtwilojtok wan ixpoliwi wan keman amo se kasdi tech ne tepostajkwilis ten net o weyi xola,mo wel chiwas ten ne monechtia ten akon tech nawatia akon welis palewis ika se tepostekit wal se kin tepioske keniw wel kinchiwas in chiwal amat nen axtoamat kipia ten yetos xaxkwil ten se wei takamw ikan ne weyi takeyankawa akon tayekan ten ne nechikolis ten kwal, yestok wan akon tayekano ten ne tepostekit tajkwil ten ne akon mextia in chiwalis to weyi xolal.</w:t>
      </w:r>
    </w:p>
    <w:p w:rsidR="0051393E" w:rsidRPr="0051393E" w:rsidRDefault="0051393E" w:rsidP="0051393E">
      <w:pPr>
        <w:autoSpaceDE w:val="0"/>
        <w:autoSpaceDN w:val="0"/>
        <w:adjustRightInd w:val="0"/>
        <w:jc w:val="both"/>
        <w:rPr>
          <w:rFonts w:ascii="Arial" w:eastAsia="Times New Roman" w:hAnsi="Arial" w:cs="Arial"/>
          <w:sz w:val="24"/>
          <w:szCs w:val="24"/>
          <w:lang w:val="es-ES" w:eastAsia="es-ES"/>
        </w:rPr>
      </w:pPr>
    </w:p>
    <w:p w:rsidR="0051393E" w:rsidRDefault="0051393E" w:rsidP="0051393E">
      <w:pPr>
        <w:numPr>
          <w:ilvl w:val="0"/>
          <w:numId w:val="6"/>
        </w:numPr>
        <w:autoSpaceDE w:val="0"/>
        <w:autoSpaceDN w:val="0"/>
        <w:adjustRightInd w:val="0"/>
        <w:jc w:val="both"/>
        <w:rPr>
          <w:rFonts w:ascii="Arial" w:eastAsia="Times New Roman" w:hAnsi="Arial" w:cs="Arial"/>
          <w:sz w:val="24"/>
          <w:szCs w:val="24"/>
          <w:lang w:val="es-ES" w:eastAsia="es-ES"/>
        </w:rPr>
      </w:pPr>
      <w:r w:rsidRPr="0051393E">
        <w:rPr>
          <w:rFonts w:ascii="Arial" w:eastAsia="Times New Roman" w:hAnsi="Arial" w:cs="Arial"/>
          <w:sz w:val="24"/>
          <w:szCs w:val="24"/>
          <w:lang w:val="es-ES" w:eastAsia="es-ES"/>
        </w:rPr>
        <w:t>En el caso de solicitudes de acceso a datos personales, el interesado, o en su caso, su representante legal deberá acreditar su identidad y personalidad al momento de la entrega de la información. Asimismo, deberá acreditarse la identidad antes de que el ente público proceda a la rectificación o cancelación. En el caso de solicitudes de rectificación de datos personales, el interesado deberá indicar el dato que es erróneo y la corrección que debe realizarse y acompañar la documentación probatoria que sustente su petición, salvo que la misma dependa exclusivamente del consentimiento del interesado y ésta sea procedente.</w:t>
      </w:r>
    </w:p>
    <w:p w:rsidR="0005792E" w:rsidRDefault="0005792E" w:rsidP="0005792E">
      <w:pPr>
        <w:autoSpaceDE w:val="0"/>
        <w:autoSpaceDN w:val="0"/>
        <w:adjustRightInd w:val="0"/>
        <w:ind w:left="720"/>
        <w:jc w:val="both"/>
        <w:rPr>
          <w:rFonts w:ascii="Arial" w:eastAsia="Times New Roman" w:hAnsi="Arial" w:cs="Arial"/>
          <w:sz w:val="24"/>
          <w:szCs w:val="24"/>
          <w:lang w:val="es-ES" w:eastAsia="es-ES"/>
        </w:rPr>
      </w:pPr>
    </w:p>
    <w:p w:rsidR="0005792E" w:rsidRDefault="0005792E" w:rsidP="0005792E">
      <w:pPr>
        <w:autoSpaceDE w:val="0"/>
        <w:autoSpaceDN w:val="0"/>
        <w:adjustRightInd w:val="0"/>
        <w:ind w:left="720"/>
        <w:jc w:val="both"/>
        <w:rPr>
          <w:rFonts w:ascii="Arial" w:eastAsia="Times New Roman" w:hAnsi="Arial" w:cs="Arial"/>
          <w:sz w:val="24"/>
          <w:szCs w:val="24"/>
          <w:lang w:val="es-ES" w:eastAsia="es-ES"/>
        </w:rPr>
      </w:pPr>
      <w:r w:rsidRPr="0005792E">
        <w:rPr>
          <w:rFonts w:ascii="Arial" w:eastAsia="Times New Roman" w:hAnsi="Arial" w:cs="Arial"/>
          <w:sz w:val="24"/>
          <w:szCs w:val="24"/>
          <w:lang w:val="es-ES" w:eastAsia="es-ES"/>
        </w:rPr>
        <w:t>Keman monekis neen tajtanilis ten se mo  ijkwilowa akon kineki wan kemay amo nene akon kin  tayekan waan kin palewia  kipia ki nextis kan walej wan  keniw ni weyi takekan  akis  kemankin ajkiske ten ne  tanawatilis wan ijkan kipias tanowatis ten kan walewa ten ne weyixolal wan  kampa kinextia wan kampa poliwia nin  tajkwil wan keman  tajatania nin kwaltajkuil ten amat tajkkwil akon kineki kipias kijtos. Kenias kipia ten kwikas vni ixtakopin tajkwin kampa mo palewis nin amatajkuil</w:t>
      </w:r>
      <w:proofErr w:type="gramStart"/>
      <w:r w:rsidRPr="0005792E">
        <w:rPr>
          <w:rFonts w:ascii="Arial" w:eastAsia="Times New Roman" w:hAnsi="Arial" w:cs="Arial"/>
          <w:sz w:val="24"/>
          <w:szCs w:val="24"/>
          <w:lang w:val="es-ES" w:eastAsia="es-ES"/>
        </w:rPr>
        <w:t>,wan</w:t>
      </w:r>
      <w:proofErr w:type="gramEnd"/>
      <w:r w:rsidRPr="0005792E">
        <w:rPr>
          <w:rFonts w:ascii="Arial" w:eastAsia="Times New Roman" w:hAnsi="Arial" w:cs="Arial"/>
          <w:sz w:val="24"/>
          <w:szCs w:val="24"/>
          <w:lang w:val="es-ES" w:eastAsia="es-ES"/>
        </w:rPr>
        <w:t xml:space="preserve"> xa akon tajtania amo kinekis kin,majaktis in amam ten akon tajtania.</w:t>
      </w:r>
    </w:p>
    <w:p w:rsidR="00285B31" w:rsidRDefault="00285B31" w:rsidP="00285B31">
      <w:pPr>
        <w:autoSpaceDE w:val="0"/>
        <w:autoSpaceDN w:val="0"/>
        <w:adjustRightInd w:val="0"/>
        <w:ind w:left="720"/>
        <w:jc w:val="both"/>
        <w:rPr>
          <w:rFonts w:ascii="Arial" w:eastAsia="Times New Roman" w:hAnsi="Arial" w:cs="Arial"/>
          <w:sz w:val="24"/>
          <w:szCs w:val="24"/>
          <w:lang w:val="es-ES" w:eastAsia="es-ES"/>
        </w:rPr>
      </w:pPr>
    </w:p>
    <w:p w:rsidR="0051393E" w:rsidRPr="0051393E" w:rsidRDefault="0051393E" w:rsidP="0051393E">
      <w:pPr>
        <w:autoSpaceDE w:val="0"/>
        <w:autoSpaceDN w:val="0"/>
        <w:adjustRightInd w:val="0"/>
        <w:jc w:val="both"/>
        <w:rPr>
          <w:rFonts w:ascii="Arial" w:eastAsia="Times New Roman" w:hAnsi="Arial" w:cs="Arial"/>
          <w:sz w:val="24"/>
          <w:szCs w:val="24"/>
          <w:lang w:val="es-ES" w:eastAsia="es-ES"/>
        </w:rPr>
      </w:pPr>
    </w:p>
    <w:p w:rsidR="0051393E" w:rsidRDefault="0051393E" w:rsidP="0051393E">
      <w:pPr>
        <w:numPr>
          <w:ilvl w:val="0"/>
          <w:numId w:val="6"/>
        </w:numPr>
        <w:autoSpaceDE w:val="0"/>
        <w:autoSpaceDN w:val="0"/>
        <w:adjustRightInd w:val="0"/>
        <w:jc w:val="both"/>
        <w:rPr>
          <w:rFonts w:ascii="Arial" w:eastAsia="Times New Roman" w:hAnsi="Arial" w:cs="Arial"/>
          <w:sz w:val="24"/>
          <w:szCs w:val="24"/>
          <w:lang w:val="es-ES" w:eastAsia="es-ES"/>
        </w:rPr>
      </w:pPr>
      <w:r w:rsidRPr="0051393E">
        <w:rPr>
          <w:rFonts w:ascii="Arial" w:eastAsia="Times New Roman" w:hAnsi="Arial" w:cs="Arial"/>
          <w:sz w:val="24"/>
          <w:szCs w:val="24"/>
          <w:lang w:val="es-ES" w:eastAsia="es-ES"/>
        </w:rPr>
        <w:t>En el caso de solicitudes de cancelación de datos personales, el interesado deberá señalar las razones por las cuales considera que el tratamiento de los datos no se ajusta a lo dispuesto en la Ley, o en su caso, acreditar la procedencia del ejercicio de su derecho de oposición.</w:t>
      </w:r>
    </w:p>
    <w:p w:rsidR="0005792E" w:rsidRPr="0051393E" w:rsidRDefault="007B18E2" w:rsidP="0005792E">
      <w:pPr>
        <w:autoSpaceDE w:val="0"/>
        <w:autoSpaceDN w:val="0"/>
        <w:adjustRightInd w:val="0"/>
        <w:ind w:left="720"/>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Wan keman tajtaniske nin amatajkwil ten ixpoliwis ten nin taixkopinilistajtol akon tajtania kipias kistos Kenia ijkwiti nene ni amat tajkwil keme kijtowa net o weyi tayek taj kwilolis wan xa keme kijtowo ne aamat ten kampa wale wa nin tekin wan ten kipias keniw mo palewiske.</w:t>
      </w:r>
    </w:p>
    <w:p w:rsidR="0051393E" w:rsidRPr="0051393E" w:rsidRDefault="0051393E" w:rsidP="0051393E">
      <w:pPr>
        <w:autoSpaceDE w:val="0"/>
        <w:autoSpaceDN w:val="0"/>
        <w:adjustRightInd w:val="0"/>
        <w:jc w:val="both"/>
        <w:rPr>
          <w:rFonts w:ascii="Arial" w:eastAsia="Times New Roman" w:hAnsi="Arial" w:cs="Arial"/>
          <w:sz w:val="24"/>
          <w:szCs w:val="24"/>
          <w:lang w:val="es-ES" w:eastAsia="es-ES"/>
        </w:rPr>
      </w:pPr>
    </w:p>
    <w:p w:rsidR="0051393E" w:rsidRDefault="0051393E" w:rsidP="0051393E">
      <w:pPr>
        <w:numPr>
          <w:ilvl w:val="0"/>
          <w:numId w:val="6"/>
        </w:numPr>
        <w:autoSpaceDE w:val="0"/>
        <w:autoSpaceDN w:val="0"/>
        <w:adjustRightInd w:val="0"/>
        <w:jc w:val="both"/>
        <w:rPr>
          <w:rFonts w:ascii="Arial" w:eastAsia="Times New Roman" w:hAnsi="Arial" w:cs="Arial"/>
          <w:sz w:val="24"/>
          <w:szCs w:val="24"/>
          <w:lang w:val="es-ES" w:eastAsia="es-ES"/>
        </w:rPr>
      </w:pPr>
      <w:r w:rsidRPr="0051393E">
        <w:rPr>
          <w:rFonts w:ascii="Arial" w:eastAsia="Times New Roman" w:hAnsi="Arial" w:cs="Arial"/>
          <w:sz w:val="24"/>
          <w:szCs w:val="24"/>
          <w:lang w:val="es-ES" w:eastAsia="es-ES"/>
        </w:rPr>
        <w:t>El único medio por el cual el interesado podrá recibir la información referente a los datos personales será la Unidad de Transparencia y si así se requiere acreditar su identidad y cubrir los costos de conformidad con la presente Ley de Transparencia, Acceso a la Información Pública y Rendición de Cuentas de la Ciudad de México y el Código Fiscal del *Distrito Federal.</w:t>
      </w:r>
    </w:p>
    <w:p w:rsidR="007B18E2" w:rsidRDefault="007B18E2" w:rsidP="007B18E2">
      <w:pPr>
        <w:autoSpaceDE w:val="0"/>
        <w:autoSpaceDN w:val="0"/>
        <w:adjustRightInd w:val="0"/>
        <w:ind w:left="720"/>
        <w:jc w:val="both"/>
        <w:rPr>
          <w:rFonts w:ascii="Arial" w:eastAsia="Times New Roman" w:hAnsi="Arial" w:cs="Arial"/>
          <w:sz w:val="24"/>
          <w:szCs w:val="24"/>
          <w:lang w:val="es-ES" w:eastAsia="es-ES"/>
        </w:rPr>
      </w:pPr>
    </w:p>
    <w:p w:rsidR="007B18E2" w:rsidRDefault="007B18E2" w:rsidP="007B18E2">
      <w:pPr>
        <w:autoSpaceDE w:val="0"/>
        <w:autoSpaceDN w:val="0"/>
        <w:adjustRightInd w:val="0"/>
        <w:ind w:left="720"/>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Kenia weli kimakaske in tajtol ten akon kpias ni amattajkwil wan kimakaske in weyi tanawatil ten akon tajtania xa yejwa ne nexikolis ten kwali ixnexi kin toxtawas ika ni seltinemilis ika ne weyi nemilis tajtol kampa kwali ixnes wan wel xas in tanawatil ne weyi xolal wan tanenimilis taxtawil te net o weyo xolal mexko wan weyi tajtol ten to weyi  tanawaloni mexko.</w:t>
      </w:r>
    </w:p>
    <w:p w:rsidR="002B5C44" w:rsidRDefault="002B5C44" w:rsidP="002B5C44">
      <w:pPr>
        <w:pStyle w:val="Prrafodelista"/>
        <w:rPr>
          <w:rFonts w:ascii="Arial" w:eastAsia="Times New Roman" w:hAnsi="Arial" w:cs="Arial"/>
          <w:sz w:val="24"/>
          <w:szCs w:val="24"/>
          <w:lang w:val="es-ES" w:eastAsia="es-ES"/>
        </w:rPr>
      </w:pPr>
    </w:p>
    <w:p w:rsidR="0051393E" w:rsidRPr="00AE0799" w:rsidRDefault="0051393E" w:rsidP="0051393E">
      <w:pPr>
        <w:jc w:val="both"/>
        <w:rPr>
          <w:rFonts w:ascii="Arial" w:hAnsi="Arial" w:cs="Arial"/>
          <w:b/>
          <w:sz w:val="24"/>
          <w:szCs w:val="24"/>
        </w:rPr>
      </w:pPr>
      <w:r w:rsidRPr="00AE0799">
        <w:rPr>
          <w:rFonts w:ascii="Arial" w:hAnsi="Arial" w:cs="Arial"/>
          <w:b/>
          <w:sz w:val="24"/>
          <w:szCs w:val="24"/>
        </w:rPr>
        <w:t>¿Cuáles son los requisitos de la solicitud de acceso, rectificación, cancelación u oposición de datos personales en el Poder Judicial de la Ciudad de México?</w:t>
      </w:r>
    </w:p>
    <w:p w:rsidR="00AE0799" w:rsidRPr="00AE0799" w:rsidRDefault="0051393E" w:rsidP="0051393E">
      <w:pPr>
        <w:jc w:val="both"/>
        <w:rPr>
          <w:rFonts w:ascii="Arial" w:hAnsi="Arial" w:cs="Arial"/>
          <w:b/>
          <w:sz w:val="24"/>
          <w:szCs w:val="24"/>
        </w:rPr>
      </w:pPr>
      <w:r w:rsidRPr="00AE0799">
        <w:rPr>
          <w:rFonts w:ascii="Arial" w:hAnsi="Arial" w:cs="Arial"/>
          <w:b/>
          <w:sz w:val="24"/>
          <w:szCs w:val="24"/>
        </w:rPr>
        <w:lastRenderedPageBreak/>
        <w:t>La solicitud que se presente deberá contener cuando menos los siguientes datos:</w:t>
      </w:r>
    </w:p>
    <w:p w:rsidR="00AE0799" w:rsidRPr="00AE0799" w:rsidRDefault="00AE0799" w:rsidP="00AE0799">
      <w:pPr>
        <w:tabs>
          <w:tab w:val="left" w:pos="2685"/>
        </w:tabs>
        <w:spacing w:after="200" w:line="276" w:lineRule="auto"/>
        <w:jc w:val="both"/>
        <w:rPr>
          <w:rFonts w:ascii="Arial" w:eastAsiaTheme="minorEastAsia" w:hAnsi="Arial" w:cs="Arial"/>
          <w:b/>
          <w:sz w:val="24"/>
          <w:szCs w:val="24"/>
          <w:lang w:val="es" w:eastAsia="es-MX"/>
        </w:rPr>
      </w:pPr>
      <w:r w:rsidRPr="00AE0799">
        <w:rPr>
          <w:rFonts w:ascii="Arial" w:eastAsiaTheme="minorEastAsia" w:hAnsi="Arial" w:cs="Arial"/>
          <w:b/>
          <w:sz w:val="24"/>
          <w:szCs w:val="24"/>
          <w:lang w:val="es" w:eastAsia="es-MX"/>
        </w:rPr>
        <w:t>¿</w:t>
      </w:r>
      <w:proofErr w:type="gramStart"/>
      <w:r w:rsidRPr="00AE0799">
        <w:rPr>
          <w:rFonts w:ascii="Arial" w:eastAsiaTheme="minorEastAsia" w:hAnsi="Arial" w:cs="Arial"/>
          <w:b/>
          <w:sz w:val="24"/>
          <w:szCs w:val="24"/>
          <w:lang w:val="es" w:eastAsia="es-MX"/>
        </w:rPr>
        <w:t>kati</w:t>
      </w:r>
      <w:proofErr w:type="gramEnd"/>
      <w:r w:rsidRPr="00AE0799">
        <w:rPr>
          <w:rFonts w:ascii="Arial" w:eastAsiaTheme="minorEastAsia" w:hAnsi="Arial" w:cs="Arial"/>
          <w:b/>
          <w:sz w:val="24"/>
          <w:szCs w:val="24"/>
          <w:lang w:val="es" w:eastAsia="es-MX"/>
        </w:rPr>
        <w:t xml:space="preserve"> eskinen amatajkui ten se mo tajtania kampa se wel kaloquis ika nen kwal yetolis, wan kampa wel se ixpaliwis xaonkas sequin tajtol tajkuilolis ten akos taktania tech ne wueyi tayenkankawan ten to wueyi xolapa mexko? </w:t>
      </w:r>
    </w:p>
    <w:p w:rsidR="0051393E" w:rsidRPr="0051393E" w:rsidRDefault="0051393E" w:rsidP="0051393E">
      <w:pPr>
        <w:jc w:val="both"/>
        <w:rPr>
          <w:rFonts w:ascii="Arial" w:hAnsi="Arial" w:cs="Arial"/>
          <w:sz w:val="24"/>
          <w:szCs w:val="24"/>
        </w:rPr>
      </w:pPr>
      <w:r w:rsidRPr="0051393E">
        <w:rPr>
          <w:rFonts w:ascii="Arial" w:hAnsi="Arial" w:cs="Arial"/>
          <w:sz w:val="24"/>
          <w:szCs w:val="24"/>
        </w:rPr>
        <w:t xml:space="preserve"> </w:t>
      </w:r>
    </w:p>
    <w:p w:rsidR="0051393E" w:rsidRPr="0051393E" w:rsidRDefault="0051393E" w:rsidP="0051393E">
      <w:pPr>
        <w:jc w:val="both"/>
        <w:rPr>
          <w:rFonts w:ascii="Arial" w:hAnsi="Arial" w:cs="Arial"/>
          <w:sz w:val="24"/>
          <w:szCs w:val="24"/>
        </w:rPr>
      </w:pPr>
      <w:r w:rsidRPr="0051393E">
        <w:rPr>
          <w:rFonts w:ascii="Arial" w:hAnsi="Arial" w:cs="Arial"/>
          <w:sz w:val="24"/>
          <w:szCs w:val="24"/>
        </w:rPr>
        <w:tab/>
      </w:r>
    </w:p>
    <w:p w:rsidR="0051393E" w:rsidRPr="0051393E" w:rsidRDefault="0051393E" w:rsidP="0051393E">
      <w:pPr>
        <w:jc w:val="both"/>
        <w:rPr>
          <w:rFonts w:ascii="Arial" w:hAnsi="Arial" w:cs="Arial"/>
          <w:sz w:val="24"/>
          <w:szCs w:val="24"/>
        </w:rPr>
      </w:pPr>
      <w:r w:rsidRPr="0051393E">
        <w:rPr>
          <w:rFonts w:ascii="Arial" w:hAnsi="Arial" w:cs="Arial"/>
          <w:sz w:val="24"/>
          <w:szCs w:val="24"/>
        </w:rPr>
        <w:t>I Nombre del ente público a quien se dirija;</w:t>
      </w:r>
    </w:p>
    <w:p w:rsidR="0051393E" w:rsidRPr="0051393E" w:rsidRDefault="0051393E" w:rsidP="0051393E">
      <w:pPr>
        <w:jc w:val="both"/>
        <w:rPr>
          <w:rFonts w:ascii="Arial" w:hAnsi="Arial" w:cs="Arial"/>
          <w:sz w:val="24"/>
          <w:szCs w:val="24"/>
        </w:rPr>
      </w:pPr>
      <w:r w:rsidRPr="0051393E">
        <w:rPr>
          <w:rFonts w:ascii="Arial" w:hAnsi="Arial" w:cs="Arial"/>
          <w:sz w:val="24"/>
          <w:szCs w:val="24"/>
        </w:rPr>
        <w:t>II. Nombre completo del interesado, en su caso, el de su representante legal;</w:t>
      </w:r>
    </w:p>
    <w:p w:rsidR="0051393E" w:rsidRPr="0051393E" w:rsidRDefault="0051393E" w:rsidP="0051393E">
      <w:pPr>
        <w:jc w:val="both"/>
        <w:rPr>
          <w:rFonts w:ascii="Arial" w:hAnsi="Arial" w:cs="Arial"/>
          <w:sz w:val="24"/>
          <w:szCs w:val="24"/>
        </w:rPr>
      </w:pPr>
      <w:r w:rsidRPr="0051393E">
        <w:rPr>
          <w:rFonts w:ascii="Arial" w:hAnsi="Arial" w:cs="Arial"/>
          <w:sz w:val="24"/>
          <w:szCs w:val="24"/>
        </w:rPr>
        <w:t>III. Descripción clara y precisa de los datos personales respecto de los que se busca ejercer alguno de los derechos antes mencionados;</w:t>
      </w:r>
    </w:p>
    <w:p w:rsidR="0051393E" w:rsidRPr="0051393E" w:rsidRDefault="0051393E" w:rsidP="0051393E">
      <w:pPr>
        <w:jc w:val="both"/>
        <w:rPr>
          <w:rFonts w:ascii="Arial" w:hAnsi="Arial" w:cs="Arial"/>
          <w:sz w:val="24"/>
          <w:szCs w:val="24"/>
        </w:rPr>
      </w:pPr>
      <w:r w:rsidRPr="0051393E">
        <w:rPr>
          <w:rFonts w:ascii="Arial" w:hAnsi="Arial" w:cs="Arial"/>
          <w:sz w:val="24"/>
          <w:szCs w:val="24"/>
        </w:rPr>
        <w:t>IV. Cualquier otro elemento que facilite su localización;</w:t>
      </w:r>
    </w:p>
    <w:p w:rsidR="0051393E" w:rsidRPr="0051393E" w:rsidRDefault="0051393E" w:rsidP="0051393E">
      <w:pPr>
        <w:jc w:val="both"/>
        <w:rPr>
          <w:rFonts w:ascii="Arial" w:hAnsi="Arial" w:cs="Arial"/>
          <w:sz w:val="24"/>
          <w:szCs w:val="24"/>
        </w:rPr>
      </w:pPr>
      <w:r w:rsidRPr="0051393E">
        <w:rPr>
          <w:rFonts w:ascii="Arial" w:hAnsi="Arial" w:cs="Arial"/>
          <w:sz w:val="24"/>
          <w:szCs w:val="24"/>
        </w:rPr>
        <w:t>V. El domicilio, mismo que se debe encontrar dentro de la Ciudad de  México, o medio electrónico para recibir notificaciones, y</w:t>
      </w:r>
    </w:p>
    <w:p w:rsidR="0051393E" w:rsidRPr="0051393E" w:rsidRDefault="0051393E" w:rsidP="0051393E">
      <w:pPr>
        <w:jc w:val="both"/>
        <w:rPr>
          <w:rFonts w:ascii="Arial" w:hAnsi="Arial" w:cs="Arial"/>
          <w:sz w:val="24"/>
          <w:szCs w:val="24"/>
        </w:rPr>
      </w:pPr>
      <w:r w:rsidRPr="0051393E">
        <w:rPr>
          <w:rFonts w:ascii="Arial" w:hAnsi="Arial" w:cs="Arial"/>
          <w:sz w:val="24"/>
          <w:szCs w:val="24"/>
        </w:rPr>
        <w:t>VI. Opcionalmente, la modalidad en la que prefiere se otorgue el acceso a sus datos personales, la cual podrá ser consulta directa, copias simples o certificadas.</w:t>
      </w:r>
    </w:p>
    <w:p w:rsidR="0051393E" w:rsidRPr="00AE0799" w:rsidRDefault="0051393E" w:rsidP="0051393E">
      <w:pPr>
        <w:jc w:val="both"/>
        <w:rPr>
          <w:rFonts w:ascii="Arial" w:hAnsi="Arial" w:cs="Arial"/>
          <w:sz w:val="24"/>
          <w:szCs w:val="24"/>
        </w:rPr>
      </w:pPr>
    </w:p>
    <w:p w:rsidR="00AE0799" w:rsidRPr="00AE0799" w:rsidRDefault="00AE0799" w:rsidP="00AE0799">
      <w:pPr>
        <w:tabs>
          <w:tab w:val="left" w:pos="2685"/>
        </w:tabs>
        <w:spacing w:after="200" w:line="276" w:lineRule="auto"/>
        <w:ind w:left="360"/>
        <w:jc w:val="both"/>
        <w:rPr>
          <w:rFonts w:ascii="Arial" w:eastAsiaTheme="minorEastAsia" w:hAnsi="Arial" w:cs="Arial"/>
          <w:sz w:val="24"/>
          <w:szCs w:val="24"/>
          <w:lang w:val="es" w:eastAsia="es-MX"/>
        </w:rPr>
      </w:pPr>
      <w:r>
        <w:rPr>
          <w:rFonts w:ascii="Arial" w:eastAsiaTheme="minorEastAsia" w:hAnsi="Arial" w:cs="Arial"/>
          <w:sz w:val="24"/>
          <w:szCs w:val="24"/>
          <w:lang w:val="es" w:eastAsia="es-MX"/>
        </w:rPr>
        <w:t>I</w:t>
      </w:r>
      <w:r w:rsidRPr="00AE0799">
        <w:rPr>
          <w:rFonts w:ascii="Arial" w:eastAsiaTheme="minorEastAsia" w:hAnsi="Arial" w:cs="Arial"/>
          <w:sz w:val="24"/>
          <w:szCs w:val="24"/>
          <w:lang w:val="es" w:eastAsia="es-MX"/>
        </w:rPr>
        <w:t>.- Nen amatak kwilolis tenakon eski ten kipra sequin amatajukwitajtolis.</w:t>
      </w:r>
    </w:p>
    <w:p w:rsidR="00AE0799" w:rsidRPr="00AE0799" w:rsidRDefault="00AE0799" w:rsidP="00AE0799">
      <w:pPr>
        <w:tabs>
          <w:tab w:val="left" w:pos="2685"/>
        </w:tabs>
        <w:spacing w:after="200" w:line="276" w:lineRule="auto"/>
        <w:ind w:left="360"/>
        <w:jc w:val="both"/>
        <w:rPr>
          <w:rFonts w:ascii="Arial" w:eastAsiaTheme="minorEastAsia" w:hAnsi="Arial" w:cs="Arial"/>
          <w:sz w:val="24"/>
          <w:szCs w:val="24"/>
          <w:lang w:val="es" w:eastAsia="es-MX"/>
        </w:rPr>
      </w:pPr>
      <w:r>
        <w:rPr>
          <w:rFonts w:ascii="Arial" w:eastAsiaTheme="minorEastAsia" w:hAnsi="Arial" w:cs="Arial"/>
          <w:sz w:val="24"/>
          <w:szCs w:val="24"/>
          <w:lang w:val="es" w:eastAsia="es-MX"/>
        </w:rPr>
        <w:t>II</w:t>
      </w:r>
      <w:r w:rsidRPr="00AE0799">
        <w:rPr>
          <w:rFonts w:ascii="Arial" w:eastAsiaTheme="minorEastAsia" w:hAnsi="Arial" w:cs="Arial"/>
          <w:sz w:val="24"/>
          <w:szCs w:val="24"/>
          <w:lang w:val="es" w:eastAsia="es-MX"/>
        </w:rPr>
        <w:t>.-Nin tokayasitok ten  akon kinekis mo ijkwilos tech nin nepalewilis</w:t>
      </w:r>
    </w:p>
    <w:p w:rsidR="00AE0799" w:rsidRPr="00AE0799" w:rsidRDefault="00AE0799" w:rsidP="00AE0799">
      <w:pPr>
        <w:tabs>
          <w:tab w:val="left" w:pos="2685"/>
        </w:tabs>
        <w:spacing w:after="200" w:line="276" w:lineRule="auto"/>
        <w:ind w:left="360"/>
        <w:jc w:val="both"/>
        <w:rPr>
          <w:rFonts w:ascii="Arial" w:eastAsiaTheme="minorEastAsia" w:hAnsi="Arial" w:cs="Arial"/>
          <w:sz w:val="24"/>
          <w:szCs w:val="24"/>
          <w:lang w:val="es" w:eastAsia="es-MX"/>
        </w:rPr>
      </w:pPr>
      <w:r>
        <w:rPr>
          <w:rFonts w:ascii="Arial" w:eastAsiaTheme="minorEastAsia" w:hAnsi="Arial" w:cs="Arial"/>
          <w:sz w:val="24"/>
          <w:szCs w:val="24"/>
          <w:lang w:val="es" w:eastAsia="es-MX"/>
        </w:rPr>
        <w:t>III</w:t>
      </w:r>
      <w:r w:rsidRPr="00AE0799">
        <w:rPr>
          <w:rFonts w:ascii="Arial" w:eastAsiaTheme="minorEastAsia" w:hAnsi="Arial" w:cs="Arial"/>
          <w:sz w:val="24"/>
          <w:szCs w:val="24"/>
          <w:lang w:val="es" w:eastAsia="es-MX"/>
        </w:rPr>
        <w:t>.- Kipia tempicas nin tajakwil.oloxchipowa keniuk ijkual ti amo ikguilowa ten tokni kipias in tajtolis nepalewilis keme kiltowa in nepalewi,</w:t>
      </w:r>
      <w:r>
        <w:rPr>
          <w:rFonts w:ascii="Arial" w:eastAsiaTheme="minorEastAsia" w:hAnsi="Arial" w:cs="Arial"/>
          <w:sz w:val="24"/>
          <w:szCs w:val="24"/>
          <w:lang w:val="es" w:eastAsia="es-MX"/>
        </w:rPr>
        <w:t xml:space="preserve"> </w:t>
      </w:r>
      <w:r w:rsidRPr="00AE0799">
        <w:rPr>
          <w:rFonts w:ascii="Arial" w:eastAsiaTheme="minorEastAsia" w:hAnsi="Arial" w:cs="Arial"/>
          <w:sz w:val="24"/>
          <w:szCs w:val="24"/>
          <w:lang w:val="es" w:eastAsia="es-MX"/>
        </w:rPr>
        <w:t>queme kictowa in nepalewilaxtok ten kijtowa.</w:t>
      </w:r>
    </w:p>
    <w:p w:rsidR="00AE0799" w:rsidRPr="00AE0799" w:rsidRDefault="00AE0799" w:rsidP="00AE0799">
      <w:pPr>
        <w:tabs>
          <w:tab w:val="left" w:pos="2685"/>
        </w:tabs>
        <w:spacing w:after="200" w:line="276" w:lineRule="auto"/>
        <w:ind w:left="360"/>
        <w:jc w:val="both"/>
        <w:rPr>
          <w:rFonts w:ascii="Arial" w:eastAsiaTheme="minorEastAsia" w:hAnsi="Arial" w:cs="Arial"/>
          <w:sz w:val="24"/>
          <w:szCs w:val="24"/>
          <w:lang w:val="es" w:eastAsia="es-MX"/>
        </w:rPr>
      </w:pPr>
      <w:r>
        <w:rPr>
          <w:rFonts w:ascii="Arial" w:eastAsiaTheme="minorEastAsia" w:hAnsi="Arial" w:cs="Arial"/>
          <w:sz w:val="24"/>
          <w:szCs w:val="24"/>
          <w:lang w:val="es" w:eastAsia="es-MX"/>
        </w:rPr>
        <w:t>IV</w:t>
      </w:r>
      <w:r w:rsidRPr="00AE0799">
        <w:rPr>
          <w:rFonts w:ascii="Arial" w:eastAsiaTheme="minorEastAsia" w:hAnsi="Arial" w:cs="Arial"/>
          <w:sz w:val="24"/>
          <w:szCs w:val="24"/>
          <w:lang w:val="es" w:eastAsia="es-MX"/>
        </w:rPr>
        <w:t>.- akon welis tepalewis ika sekin ixtakopintajkwil campa welis mo ixnextis wan wuel se quinasis-</w:t>
      </w:r>
    </w:p>
    <w:p w:rsidR="00AE0799" w:rsidRPr="00AE0799" w:rsidRDefault="00AE0799" w:rsidP="00AE0799">
      <w:pPr>
        <w:tabs>
          <w:tab w:val="left" w:pos="2685"/>
        </w:tabs>
        <w:spacing w:after="200" w:line="276" w:lineRule="auto"/>
        <w:ind w:left="360"/>
        <w:jc w:val="both"/>
        <w:rPr>
          <w:rFonts w:ascii="Arial" w:eastAsiaTheme="minorEastAsia" w:hAnsi="Arial" w:cs="Arial"/>
          <w:sz w:val="24"/>
          <w:szCs w:val="24"/>
          <w:lang w:val="es" w:eastAsia="es-MX"/>
        </w:rPr>
      </w:pPr>
      <w:r>
        <w:rPr>
          <w:rFonts w:ascii="Arial" w:eastAsiaTheme="minorEastAsia" w:hAnsi="Arial" w:cs="Arial"/>
          <w:sz w:val="24"/>
          <w:szCs w:val="24"/>
          <w:lang w:val="es" w:eastAsia="es-MX"/>
        </w:rPr>
        <w:t>V</w:t>
      </w:r>
      <w:r w:rsidRPr="00AE0799">
        <w:rPr>
          <w:rFonts w:ascii="Arial" w:eastAsiaTheme="minorEastAsia" w:hAnsi="Arial" w:cs="Arial"/>
          <w:sz w:val="24"/>
          <w:szCs w:val="24"/>
          <w:lang w:val="es" w:eastAsia="es-MX"/>
        </w:rPr>
        <w:t>.- kampa wuel mo inxtos kampa wuel sequin asis iktik ten to, wueyi xolapa mexko wan no wuel kinosis ika tepostama wuisio kampa wuel se quinasis ne weyitanawatilis.</w:t>
      </w:r>
    </w:p>
    <w:p w:rsidR="00AE0799" w:rsidRPr="00AE0799" w:rsidRDefault="00AE0799" w:rsidP="00AE0799">
      <w:pPr>
        <w:tabs>
          <w:tab w:val="left" w:pos="2685"/>
        </w:tabs>
        <w:spacing w:after="200" w:line="276" w:lineRule="auto"/>
        <w:ind w:left="360"/>
        <w:jc w:val="both"/>
        <w:rPr>
          <w:rFonts w:ascii="Arial" w:eastAsiaTheme="minorEastAsia" w:hAnsi="Arial" w:cs="Arial"/>
          <w:sz w:val="24"/>
          <w:szCs w:val="24"/>
          <w:lang w:val="es" w:eastAsia="es-MX"/>
        </w:rPr>
      </w:pPr>
      <w:r>
        <w:rPr>
          <w:rFonts w:ascii="Arial" w:eastAsiaTheme="minorEastAsia" w:hAnsi="Arial" w:cs="Arial"/>
          <w:sz w:val="24"/>
          <w:szCs w:val="24"/>
          <w:lang w:val="es" w:eastAsia="es-MX"/>
        </w:rPr>
        <w:t>VI</w:t>
      </w:r>
      <w:r w:rsidRPr="00AE0799">
        <w:rPr>
          <w:rFonts w:ascii="Arial" w:eastAsiaTheme="minorEastAsia" w:hAnsi="Arial" w:cs="Arial"/>
          <w:sz w:val="24"/>
          <w:szCs w:val="24"/>
          <w:lang w:val="es" w:eastAsia="es-MX"/>
        </w:rPr>
        <w:t>.- keniwj ij kwiti se kanekis in tanawatil tajtol, yejwan kinekiske mase kin majaktis in amattanawatil, kampa wel se kinekiske mase kin majaktis in amattanawatil</w:t>
      </w:r>
      <w:proofErr w:type="gramStart"/>
      <w:r w:rsidRPr="00AE0799">
        <w:rPr>
          <w:rFonts w:ascii="Arial" w:eastAsiaTheme="minorEastAsia" w:hAnsi="Arial" w:cs="Arial"/>
          <w:sz w:val="24"/>
          <w:szCs w:val="24"/>
          <w:lang w:val="es" w:eastAsia="es-MX"/>
        </w:rPr>
        <w:t>,kampa</w:t>
      </w:r>
      <w:proofErr w:type="gramEnd"/>
      <w:r w:rsidRPr="00AE0799">
        <w:rPr>
          <w:rFonts w:ascii="Arial" w:eastAsiaTheme="minorEastAsia" w:hAnsi="Arial" w:cs="Arial"/>
          <w:sz w:val="24"/>
          <w:szCs w:val="24"/>
          <w:lang w:val="es" w:eastAsia="es-MX"/>
        </w:rPr>
        <w:t xml:space="preserve"> wel se kinchiwa,in tanawatilis achi kwali, ixtakopin i jkwiti wan asitok.</w:t>
      </w:r>
    </w:p>
    <w:p w:rsidR="0051393E" w:rsidRPr="00AE0799" w:rsidRDefault="0051393E" w:rsidP="0051393E">
      <w:pPr>
        <w:jc w:val="both"/>
        <w:rPr>
          <w:rFonts w:ascii="Arial" w:hAnsi="Arial" w:cs="Arial"/>
          <w:b/>
          <w:sz w:val="24"/>
          <w:szCs w:val="24"/>
        </w:rPr>
      </w:pPr>
      <w:r w:rsidRPr="00AE0799">
        <w:rPr>
          <w:rFonts w:ascii="Arial" w:hAnsi="Arial" w:cs="Arial"/>
          <w:b/>
          <w:sz w:val="24"/>
          <w:szCs w:val="24"/>
        </w:rPr>
        <w:t>¿Tiene algún costo?</w:t>
      </w:r>
    </w:p>
    <w:p w:rsidR="00A01343" w:rsidRPr="0051393E" w:rsidRDefault="00A01343" w:rsidP="0051393E">
      <w:pPr>
        <w:jc w:val="both"/>
        <w:rPr>
          <w:rFonts w:ascii="Arial" w:hAnsi="Arial" w:cs="Arial"/>
          <w:sz w:val="24"/>
          <w:szCs w:val="24"/>
        </w:rPr>
      </w:pPr>
      <w:r>
        <w:rPr>
          <w:rFonts w:ascii="Arial" w:hAnsi="Arial" w:cs="Arial"/>
          <w:sz w:val="24"/>
          <w:szCs w:val="24"/>
        </w:rPr>
        <w:t>Kinpia wan se taxtawil</w:t>
      </w:r>
    </w:p>
    <w:p w:rsidR="0051393E" w:rsidRPr="0051393E" w:rsidRDefault="0051393E" w:rsidP="0051393E">
      <w:pPr>
        <w:jc w:val="both"/>
        <w:rPr>
          <w:rFonts w:ascii="Arial" w:hAnsi="Arial" w:cs="Arial"/>
          <w:sz w:val="24"/>
          <w:szCs w:val="24"/>
        </w:rPr>
      </w:pPr>
    </w:p>
    <w:p w:rsidR="0051393E" w:rsidRDefault="0051393E" w:rsidP="0051393E">
      <w:pPr>
        <w:jc w:val="both"/>
        <w:rPr>
          <w:rFonts w:ascii="Arial" w:hAnsi="Arial" w:cs="Arial"/>
          <w:sz w:val="24"/>
          <w:szCs w:val="24"/>
        </w:rPr>
      </w:pPr>
      <w:r w:rsidRPr="0051393E">
        <w:rPr>
          <w:rFonts w:ascii="Arial" w:hAnsi="Arial" w:cs="Arial"/>
          <w:sz w:val="24"/>
          <w:szCs w:val="24"/>
        </w:rPr>
        <w:t>El ejercicio del derecho de protección y el tratamiento de los datos personales en posesión de los entes públicos locales, es gratuito.</w:t>
      </w:r>
    </w:p>
    <w:p w:rsidR="00AE0799" w:rsidRPr="00AE0799" w:rsidRDefault="00AE0799" w:rsidP="00AE0799">
      <w:pPr>
        <w:tabs>
          <w:tab w:val="left" w:pos="2685"/>
        </w:tabs>
        <w:spacing w:after="200" w:line="276" w:lineRule="auto"/>
        <w:jc w:val="both"/>
        <w:rPr>
          <w:rFonts w:ascii="Arial" w:eastAsiaTheme="minorEastAsia" w:hAnsi="Arial" w:cs="Arial"/>
          <w:sz w:val="24"/>
          <w:szCs w:val="24"/>
          <w:lang w:val="es" w:eastAsia="es-MX"/>
        </w:rPr>
      </w:pPr>
      <w:r w:rsidRPr="00AE0799">
        <w:rPr>
          <w:rFonts w:ascii="Arial" w:eastAsiaTheme="minorEastAsia" w:hAnsi="Arial" w:cs="Arial"/>
          <w:sz w:val="24"/>
          <w:szCs w:val="24"/>
          <w:lang w:val="es" w:eastAsia="es-MX"/>
        </w:rPr>
        <w:t>Neme tekit tanawatilis kimpia se palewilis kampa se mo yolikawa wan kampa kwali tech palewia tech najan amame ten akon kalaki keman se mo ijkwilowa ika se mo palewis tech kaltanowatilis xolal xa nikan ten amo tiki ixtawas teyi.</w:t>
      </w:r>
    </w:p>
    <w:p w:rsidR="00AE0799" w:rsidRDefault="00AE0799" w:rsidP="0051393E">
      <w:pPr>
        <w:jc w:val="both"/>
        <w:rPr>
          <w:rFonts w:ascii="Arial" w:hAnsi="Arial" w:cs="Arial"/>
          <w:sz w:val="24"/>
          <w:szCs w:val="24"/>
        </w:rPr>
      </w:pPr>
    </w:p>
    <w:p w:rsidR="00A01343" w:rsidRPr="0051393E" w:rsidRDefault="00A01343" w:rsidP="0051393E">
      <w:pPr>
        <w:jc w:val="both"/>
        <w:rPr>
          <w:rFonts w:ascii="Arial" w:hAnsi="Arial" w:cs="Arial"/>
          <w:sz w:val="24"/>
          <w:szCs w:val="24"/>
        </w:rPr>
      </w:pPr>
    </w:p>
    <w:p w:rsidR="0051393E" w:rsidRPr="0051393E" w:rsidRDefault="0051393E" w:rsidP="0051393E">
      <w:pPr>
        <w:jc w:val="both"/>
        <w:rPr>
          <w:rFonts w:ascii="Arial" w:hAnsi="Arial" w:cs="Arial"/>
          <w:sz w:val="24"/>
          <w:szCs w:val="24"/>
        </w:rPr>
      </w:pPr>
    </w:p>
    <w:sectPr w:rsidR="0051393E" w:rsidRPr="0051393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907E0"/>
    <w:multiLevelType w:val="hybridMultilevel"/>
    <w:tmpl w:val="3F18CE7A"/>
    <w:lvl w:ilvl="0" w:tplc="3B8EFFA0">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nsid w:val="1A6A1880"/>
    <w:multiLevelType w:val="hybridMultilevel"/>
    <w:tmpl w:val="51D01758"/>
    <w:lvl w:ilvl="0" w:tplc="C01EC844">
      <w:start w:val="1"/>
      <w:numFmt w:val="upperRoman"/>
      <w:lvlText w:val="%1."/>
      <w:lvlJc w:val="left"/>
      <w:pPr>
        <w:ind w:left="1080" w:hanging="72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2">
    <w:nsid w:val="2E1F069A"/>
    <w:multiLevelType w:val="hybridMultilevel"/>
    <w:tmpl w:val="022C98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335F7B47"/>
    <w:multiLevelType w:val="hybridMultilevel"/>
    <w:tmpl w:val="4110921C"/>
    <w:lvl w:ilvl="0" w:tplc="CA5493C2">
      <w:start w:val="1"/>
      <w:numFmt w:val="bullet"/>
      <w:lvlText w:val=""/>
      <w:lvlJc w:val="left"/>
      <w:pPr>
        <w:tabs>
          <w:tab w:val="num" w:pos="720"/>
        </w:tabs>
        <w:ind w:left="720" w:hanging="360"/>
      </w:pPr>
      <w:rPr>
        <w:rFonts w:ascii="Symbol" w:hAnsi="Symbol" w:hint="default"/>
        <w:color w:val="00000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nsid w:val="4B0E2DE3"/>
    <w:multiLevelType w:val="hybridMultilevel"/>
    <w:tmpl w:val="017AE4F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nsid w:val="596246CE"/>
    <w:multiLevelType w:val="hybridMultilevel"/>
    <w:tmpl w:val="3600107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751C0F5A"/>
    <w:multiLevelType w:val="hybridMultilevel"/>
    <w:tmpl w:val="F610556A"/>
    <w:lvl w:ilvl="0" w:tplc="68969BA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79E92BDC"/>
    <w:multiLevelType w:val="hybridMultilevel"/>
    <w:tmpl w:val="572CB34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7"/>
  </w:num>
  <w:num w:numId="4">
    <w:abstractNumId w:val="2"/>
  </w:num>
  <w:num w:numId="5">
    <w:abstractNumId w:val="4"/>
  </w:num>
  <w:num w:numId="6">
    <w:abstractNumId w:val="5"/>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3029"/>
    <w:rsid w:val="00005EFE"/>
    <w:rsid w:val="0003750D"/>
    <w:rsid w:val="0005792E"/>
    <w:rsid w:val="0012540F"/>
    <w:rsid w:val="00166226"/>
    <w:rsid w:val="00175B84"/>
    <w:rsid w:val="001E0E52"/>
    <w:rsid w:val="001F7652"/>
    <w:rsid w:val="00210B48"/>
    <w:rsid w:val="00214A0B"/>
    <w:rsid w:val="00256AFE"/>
    <w:rsid w:val="00272D7F"/>
    <w:rsid w:val="00285B31"/>
    <w:rsid w:val="00290319"/>
    <w:rsid w:val="002B5C44"/>
    <w:rsid w:val="00313254"/>
    <w:rsid w:val="0031456A"/>
    <w:rsid w:val="00347AB2"/>
    <w:rsid w:val="003815CE"/>
    <w:rsid w:val="003A565B"/>
    <w:rsid w:val="003D187D"/>
    <w:rsid w:val="003F389C"/>
    <w:rsid w:val="00407431"/>
    <w:rsid w:val="004710B2"/>
    <w:rsid w:val="00483AE4"/>
    <w:rsid w:val="0051393E"/>
    <w:rsid w:val="0052700D"/>
    <w:rsid w:val="00576973"/>
    <w:rsid w:val="005A127C"/>
    <w:rsid w:val="005D7004"/>
    <w:rsid w:val="00742B3F"/>
    <w:rsid w:val="00782D62"/>
    <w:rsid w:val="007B0C9D"/>
    <w:rsid w:val="007B18E2"/>
    <w:rsid w:val="007D67CA"/>
    <w:rsid w:val="00885B8C"/>
    <w:rsid w:val="009257EE"/>
    <w:rsid w:val="00935331"/>
    <w:rsid w:val="0095714A"/>
    <w:rsid w:val="009575A1"/>
    <w:rsid w:val="00957C99"/>
    <w:rsid w:val="009A3B1A"/>
    <w:rsid w:val="009F1FBC"/>
    <w:rsid w:val="00A01343"/>
    <w:rsid w:val="00A30FF7"/>
    <w:rsid w:val="00A338C2"/>
    <w:rsid w:val="00AE0799"/>
    <w:rsid w:val="00AE7BBA"/>
    <w:rsid w:val="00B56778"/>
    <w:rsid w:val="00BA735E"/>
    <w:rsid w:val="00BE2448"/>
    <w:rsid w:val="00D00AC7"/>
    <w:rsid w:val="00D32B1E"/>
    <w:rsid w:val="00D450E1"/>
    <w:rsid w:val="00E21229"/>
    <w:rsid w:val="00E57F79"/>
    <w:rsid w:val="00EC53BC"/>
    <w:rsid w:val="00ED3029"/>
    <w:rsid w:val="00F00300"/>
    <w:rsid w:val="00F25CD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2D7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272D7F"/>
  </w:style>
  <w:style w:type="paragraph" w:customStyle="1" w:styleId="Prrafodelista1">
    <w:name w:val="Párrafo de lista1"/>
    <w:basedOn w:val="Normal"/>
    <w:rsid w:val="00ED3029"/>
    <w:pPr>
      <w:ind w:left="720"/>
      <w:contextualSpacing/>
    </w:pPr>
    <w:rPr>
      <w:rFonts w:ascii="Times New Roman" w:eastAsia="Calibri" w:hAnsi="Times New Roman" w:cs="Times New Roman"/>
      <w:sz w:val="24"/>
      <w:szCs w:val="24"/>
      <w:lang w:val="es-ES" w:eastAsia="es-ES"/>
    </w:rPr>
  </w:style>
  <w:style w:type="paragraph" w:styleId="Prrafodelista">
    <w:name w:val="List Paragraph"/>
    <w:basedOn w:val="Normal"/>
    <w:uiPriority w:val="34"/>
    <w:qFormat/>
    <w:rsid w:val="00E57F79"/>
    <w:pPr>
      <w:ind w:left="720"/>
      <w:contextualSpacing/>
    </w:pPr>
  </w:style>
  <w:style w:type="character" w:styleId="Hipervnculo">
    <w:name w:val="Hyperlink"/>
    <w:basedOn w:val="Fuentedeprrafopredeter"/>
    <w:uiPriority w:val="99"/>
    <w:unhideWhenUsed/>
    <w:rsid w:val="003A565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2D7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272D7F"/>
  </w:style>
  <w:style w:type="paragraph" w:customStyle="1" w:styleId="Prrafodelista1">
    <w:name w:val="Párrafo de lista1"/>
    <w:basedOn w:val="Normal"/>
    <w:rsid w:val="00ED3029"/>
    <w:pPr>
      <w:ind w:left="720"/>
      <w:contextualSpacing/>
    </w:pPr>
    <w:rPr>
      <w:rFonts w:ascii="Times New Roman" w:eastAsia="Calibri" w:hAnsi="Times New Roman" w:cs="Times New Roman"/>
      <w:sz w:val="24"/>
      <w:szCs w:val="24"/>
      <w:lang w:val="es-ES" w:eastAsia="es-ES"/>
    </w:rPr>
  </w:style>
  <w:style w:type="paragraph" w:styleId="Prrafodelista">
    <w:name w:val="List Paragraph"/>
    <w:basedOn w:val="Normal"/>
    <w:uiPriority w:val="34"/>
    <w:qFormat/>
    <w:rsid w:val="00E57F79"/>
    <w:pPr>
      <w:ind w:left="720"/>
      <w:contextualSpacing/>
    </w:pPr>
  </w:style>
  <w:style w:type="character" w:styleId="Hipervnculo">
    <w:name w:val="Hyperlink"/>
    <w:basedOn w:val="Fuentedeprrafopredeter"/>
    <w:uiPriority w:val="99"/>
    <w:unhideWhenUsed/>
    <w:rsid w:val="003A565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fomexdf.gob.mx"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mailto:oipacceso@cjdf.gob.m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ip@tsjdf.gob.mx" TargetMode="External"/><Relationship Id="rId11" Type="http://schemas.openxmlformats.org/officeDocument/2006/relationships/hyperlink" Target="http://www.poderjudicialdf.gob.mx" TargetMode="External"/><Relationship Id="rId5" Type="http://schemas.openxmlformats.org/officeDocument/2006/relationships/webSettings" Target="webSettings.xml"/><Relationship Id="rId10" Type="http://schemas.openxmlformats.org/officeDocument/2006/relationships/hyperlink" Target="http://www.poderjudicialdf.gob.mx" TargetMode="External"/><Relationship Id="rId4" Type="http://schemas.openxmlformats.org/officeDocument/2006/relationships/settings" Target="settings.xml"/><Relationship Id="rId9" Type="http://schemas.openxmlformats.org/officeDocument/2006/relationships/hyperlink" Target="http://www.poderjudicialdf.gob.m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473</TotalTime>
  <Pages>24</Pages>
  <Words>7850</Words>
  <Characters>43178</Characters>
  <Application>Microsoft Office Word</Application>
  <DocSecurity>0</DocSecurity>
  <Lines>359</Lines>
  <Paragraphs>101</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50927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gotytademar@hotmail.com</dc:creator>
  <cp:lastModifiedBy>gotytademar@hotmail.com</cp:lastModifiedBy>
  <cp:revision>14</cp:revision>
  <dcterms:created xsi:type="dcterms:W3CDTF">2016-12-11T06:25:00Z</dcterms:created>
  <dcterms:modified xsi:type="dcterms:W3CDTF">2016-12-13T04:21:00Z</dcterms:modified>
</cp:coreProperties>
</file>